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478" w:rsidRPr="004D3478" w:rsidRDefault="004D3478" w:rsidP="004D3478">
      <w:pPr>
        <w:pStyle w:val="ConsPlusNonformat"/>
        <w:jc w:val="center"/>
        <w:rPr>
          <w:b/>
        </w:rPr>
      </w:pPr>
      <w:r w:rsidRPr="004D3478">
        <w:rPr>
          <w:b/>
        </w:rPr>
        <w:t>АКТ</w:t>
      </w:r>
    </w:p>
    <w:p w:rsidR="004D3478" w:rsidRPr="004D3478" w:rsidRDefault="004D3478" w:rsidP="004D3478">
      <w:pPr>
        <w:pStyle w:val="ConsPlusNonformat"/>
        <w:jc w:val="both"/>
        <w:rPr>
          <w:b/>
        </w:rPr>
      </w:pPr>
      <w:r w:rsidRPr="004D3478">
        <w:rPr>
          <w:b/>
        </w:rPr>
        <w:t xml:space="preserve">                   о выполнении технических условий </w:t>
      </w:r>
      <w:hyperlink w:anchor="Par5360" w:tooltip="&lt;1&gt; Акт составляется сетевой организацией, заявителем и субъектом оперативно-диспетчерского управления в случае согласования технических условий с субъектом оперативно-диспетчерского управления. В случае если технические условия согласовывались с субъектом оперативно-диспетчерского управления, а проверки выполнения технических условий в части мероприятий, выполнение которых возложено на заявителя, и в части мероприятий, выполняемых сетевой организацией, проводятся отдельно (в разное время), допускается с..." w:history="1">
        <w:r w:rsidRPr="004D3478">
          <w:rPr>
            <w:b/>
            <w:color w:val="0000FF"/>
          </w:rPr>
          <w:t>&lt;1&gt;</w:t>
        </w:r>
      </w:hyperlink>
    </w:p>
    <w:p w:rsidR="004D3478" w:rsidRDefault="004D3478" w:rsidP="004D347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3"/>
        <w:gridCol w:w="3969"/>
      </w:tblGrid>
      <w:tr w:rsidR="004D3478" w:rsidTr="00B91C99">
        <w:tc>
          <w:tcPr>
            <w:tcW w:w="4643" w:type="dxa"/>
          </w:tcPr>
          <w:p w:rsidR="004D3478" w:rsidRDefault="004D3478" w:rsidP="00B91C99">
            <w:pPr>
              <w:pStyle w:val="ConsPlusNormal"/>
              <w:jc w:val="both"/>
            </w:pPr>
            <w:r>
              <w:t>N _______________________</w:t>
            </w:r>
          </w:p>
        </w:tc>
        <w:tc>
          <w:tcPr>
            <w:tcW w:w="3969" w:type="dxa"/>
          </w:tcPr>
          <w:p w:rsidR="004D3478" w:rsidRDefault="004D3478" w:rsidP="00B91C99">
            <w:pPr>
              <w:pStyle w:val="ConsPlusNormal"/>
              <w:jc w:val="both"/>
            </w:pPr>
            <w:r>
              <w:t>"___" __________ 20__ г.</w:t>
            </w:r>
          </w:p>
        </w:tc>
      </w:tr>
    </w:tbl>
    <w:p w:rsidR="004D3478" w:rsidRDefault="004D3478" w:rsidP="004D3478">
      <w:pPr>
        <w:pStyle w:val="ConsPlusNormal"/>
        <w:jc w:val="both"/>
      </w:pP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 (полное наименование сетевой организации)</w:t>
      </w:r>
    </w:p>
    <w:p w:rsidR="004D3478" w:rsidRDefault="004D3478" w:rsidP="004D3478">
      <w:pPr>
        <w:pStyle w:val="ConsPlusNonformat"/>
        <w:jc w:val="both"/>
      </w:pPr>
      <w:r>
        <w:t>именуемое в дальнейшем 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         (сокращенное наименование сетевой организации)</w:t>
      </w:r>
    </w:p>
    <w:p w:rsidR="004D3478" w:rsidRDefault="004D3478" w:rsidP="004D3478">
      <w:pPr>
        <w:pStyle w:val="ConsPlusNonformat"/>
        <w:jc w:val="both"/>
      </w:pPr>
      <w:r>
        <w:t>в лице ___________________________________________________________________,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(</w:t>
      </w:r>
      <w:proofErr w:type="spellStart"/>
      <w:r>
        <w:t>ф.и.о.</w:t>
      </w:r>
      <w:proofErr w:type="spellEnd"/>
      <w:r>
        <w:t xml:space="preserve"> лица - представителя сетевой организации)</w:t>
      </w:r>
    </w:p>
    <w:p w:rsidR="004D3478" w:rsidRDefault="004D3478" w:rsidP="004D3478">
      <w:pPr>
        <w:pStyle w:val="ConsPlusNonformat"/>
        <w:jc w:val="both"/>
      </w:pPr>
      <w:r>
        <w:t>действующего на основании ________________________________</w:t>
      </w:r>
      <w:bookmarkStart w:id="0" w:name="_GoBack"/>
      <w:bookmarkEnd w:id="0"/>
      <w:r>
        <w:t>_________________</w:t>
      </w:r>
    </w:p>
    <w:p w:rsidR="004D3478" w:rsidRDefault="004D3478" w:rsidP="004D3478">
      <w:pPr>
        <w:pStyle w:val="ConsPlusNonformat"/>
        <w:jc w:val="both"/>
      </w:pPr>
      <w:r>
        <w:t xml:space="preserve">                              (устава, доверенности, иных документов)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>с одной стороны, и 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     (полное наименование заявителя - юридического лица,</w:t>
      </w:r>
    </w:p>
    <w:p w:rsidR="004D3478" w:rsidRDefault="004D3478" w:rsidP="004D3478">
      <w:pPr>
        <w:pStyle w:val="ConsPlusNonformat"/>
        <w:jc w:val="both"/>
      </w:pPr>
      <w:r>
        <w:t xml:space="preserve">                            </w:t>
      </w:r>
      <w:proofErr w:type="spellStart"/>
      <w:r>
        <w:t>ф.и.о.</w:t>
      </w:r>
      <w:proofErr w:type="spellEnd"/>
      <w:r>
        <w:t xml:space="preserve"> заявителя - физического лица)</w:t>
      </w:r>
    </w:p>
    <w:p w:rsidR="004D3478" w:rsidRDefault="004D3478" w:rsidP="004D3478">
      <w:pPr>
        <w:pStyle w:val="ConsPlusNonformat"/>
        <w:jc w:val="both"/>
      </w:pPr>
      <w:r>
        <w:t>именуемое в дальнейшем ____________________________________________________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   (сокращенное наименование заявителя)</w:t>
      </w:r>
    </w:p>
    <w:p w:rsidR="004D3478" w:rsidRDefault="004D3478" w:rsidP="004D3478">
      <w:pPr>
        <w:pStyle w:val="ConsPlusNonformat"/>
        <w:jc w:val="both"/>
      </w:pPr>
      <w:r>
        <w:t>в лице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  (</w:t>
      </w:r>
      <w:proofErr w:type="spellStart"/>
      <w:r>
        <w:t>ф.и.о.</w:t>
      </w:r>
      <w:proofErr w:type="spellEnd"/>
      <w:r>
        <w:t xml:space="preserve"> лица - представителя заявителя)</w:t>
      </w:r>
    </w:p>
    <w:p w:rsidR="004D3478" w:rsidRDefault="004D3478" w:rsidP="004D3478">
      <w:pPr>
        <w:pStyle w:val="ConsPlusNonformat"/>
        <w:jc w:val="both"/>
      </w:pPr>
      <w:r>
        <w:t>действующего на основании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  (устава, доверенности, иных документов)</w:t>
      </w:r>
    </w:p>
    <w:p w:rsidR="004D3478" w:rsidRDefault="004D3478" w:rsidP="004D3478">
      <w:pPr>
        <w:pStyle w:val="ConsPlusNonformat"/>
        <w:jc w:val="both"/>
      </w:pPr>
      <w:r>
        <w:t>с другой стороны, в дальнейшем именуемые сторонами, составили настоящий акт</w:t>
      </w:r>
    </w:p>
    <w:p w:rsidR="004D3478" w:rsidRDefault="004D3478" w:rsidP="004D3478">
      <w:pPr>
        <w:pStyle w:val="ConsPlusNonformat"/>
        <w:jc w:val="both"/>
      </w:pPr>
      <w:r>
        <w:t>о нижеследующем:</w:t>
      </w:r>
    </w:p>
    <w:p w:rsidR="004D3478" w:rsidRDefault="004D3478" w:rsidP="004D3478">
      <w:pPr>
        <w:pStyle w:val="ConsPlusNonformat"/>
        <w:jc w:val="both"/>
      </w:pPr>
      <w:r>
        <w:t xml:space="preserve">    1.    Характеристики   присоединения   по   техническим   условиям   от</w:t>
      </w:r>
    </w:p>
    <w:p w:rsidR="004D3478" w:rsidRDefault="004D3478" w:rsidP="004D3478">
      <w:pPr>
        <w:pStyle w:val="ConsPlusNonformat"/>
        <w:jc w:val="both"/>
      </w:pPr>
      <w:r>
        <w:t>____________</w:t>
      </w:r>
      <w:proofErr w:type="gramStart"/>
      <w:r>
        <w:t>_  N</w:t>
      </w:r>
      <w:proofErr w:type="gramEnd"/>
      <w:r>
        <w:t xml:space="preserve">  __________  к договору о технологическом присоединении от</w:t>
      </w:r>
    </w:p>
    <w:p w:rsidR="004D3478" w:rsidRDefault="004D3478" w:rsidP="004D3478">
      <w:pPr>
        <w:pStyle w:val="ConsPlusNonformat"/>
        <w:jc w:val="both"/>
      </w:pPr>
      <w:r>
        <w:t>______________ N _________.</w:t>
      </w:r>
    </w:p>
    <w:p w:rsidR="004D3478" w:rsidRDefault="004D3478" w:rsidP="004D3478">
      <w:pPr>
        <w:pStyle w:val="ConsPlusNonformat"/>
        <w:jc w:val="both"/>
      </w:pPr>
      <w:r>
        <w:t xml:space="preserve">    2. В ходе проверки рассмотрено выполнение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__________________________________________________________________________.</w:t>
      </w:r>
    </w:p>
    <w:p w:rsidR="004D3478" w:rsidRDefault="004D3478" w:rsidP="004D3478">
      <w:pPr>
        <w:pStyle w:val="ConsPlusNonformat"/>
        <w:jc w:val="both"/>
      </w:pPr>
      <w:r>
        <w:t xml:space="preserve">            (перечень требований, пунктов технических условий)</w:t>
      </w:r>
    </w:p>
    <w:p w:rsidR="004D3478" w:rsidRDefault="004D3478" w:rsidP="004D3478">
      <w:pPr>
        <w:pStyle w:val="ConsPlusNonformat"/>
        <w:jc w:val="both"/>
      </w:pPr>
      <w:r>
        <w:t xml:space="preserve">    3. Максимальная мощность (всего) ________ кВт, в том числе:</w:t>
      </w:r>
    </w:p>
    <w:p w:rsidR="004D3478" w:rsidRDefault="004D3478" w:rsidP="004D3478">
      <w:pPr>
        <w:pStyle w:val="ConsPlusNonformat"/>
        <w:jc w:val="both"/>
      </w:pPr>
      <w:r>
        <w:t xml:space="preserve">    </w:t>
      </w:r>
      <w:proofErr w:type="gramStart"/>
      <w:r>
        <w:t>присоединяемая  максимальная</w:t>
      </w:r>
      <w:proofErr w:type="gramEnd"/>
      <w:r>
        <w:t xml:space="preserve">  мощность  (без учета ранее присоединенной</w:t>
      </w:r>
    </w:p>
    <w:p w:rsidR="004D3478" w:rsidRDefault="004D3478" w:rsidP="004D3478">
      <w:pPr>
        <w:pStyle w:val="ConsPlusNonformat"/>
        <w:jc w:val="both"/>
      </w:pPr>
      <w:r>
        <w:t>(существующей) максимальной мощности) _________ кВт;</w:t>
      </w:r>
    </w:p>
    <w:p w:rsidR="004D3478" w:rsidRDefault="004D3478" w:rsidP="004D3478">
      <w:pPr>
        <w:pStyle w:val="ConsPlusNonformat"/>
        <w:jc w:val="both"/>
      </w:pPr>
      <w:r>
        <w:t xml:space="preserve">    ранее присоединенная максимальная мощность _________ кВт </w:t>
      </w:r>
      <w:hyperlink w:anchor="Par5361" w:tooltip="&lt;2&gt; Заполняется в случае увеличения максимальной мощности ранее присоединенных энергопринимающих устройств (энергетических установок)." w:history="1">
        <w:r>
          <w:rPr>
            <w:color w:val="0000FF"/>
          </w:rPr>
          <w:t>&lt;2&gt;</w:t>
        </w:r>
      </w:hyperlink>
      <w:r>
        <w:t>;</w:t>
      </w:r>
    </w:p>
    <w:p w:rsidR="004D3478" w:rsidRDefault="004D3478" w:rsidP="004D3478">
      <w:pPr>
        <w:pStyle w:val="ConsPlusNonformat"/>
        <w:jc w:val="both"/>
      </w:pPr>
      <w:r>
        <w:t xml:space="preserve">    Максимальная мощность объектов микрогенерации (всего) ________ кВт </w:t>
      </w:r>
      <w:hyperlink w:anchor="Par5362" w:tooltip="&lt;3&gt; Заполняется в случае технологического присоединения объектов микрогенерации." w:history="1">
        <w:r>
          <w:rPr>
            <w:color w:val="0000FF"/>
          </w:rPr>
          <w:t>&lt;3&gt;</w:t>
        </w:r>
      </w:hyperlink>
      <w:r>
        <w:t>.</w:t>
      </w:r>
    </w:p>
    <w:p w:rsidR="004D3478" w:rsidRDefault="004D3478" w:rsidP="004D3478">
      <w:pPr>
        <w:pStyle w:val="ConsPlusNonformat"/>
        <w:jc w:val="both"/>
      </w:pPr>
      <w:r>
        <w:t xml:space="preserve">    Категория надежности электроснабжения _________.</w:t>
      </w:r>
    </w:p>
    <w:p w:rsidR="004D3478" w:rsidRDefault="004D3478" w:rsidP="004D3478">
      <w:pPr>
        <w:pStyle w:val="ConsPlusNonformat"/>
        <w:jc w:val="both"/>
      </w:pPr>
    </w:p>
    <w:p w:rsidR="004D3478" w:rsidRDefault="004D3478" w:rsidP="004D3478">
      <w:pPr>
        <w:pStyle w:val="ConsPlusNonformat"/>
        <w:jc w:val="both"/>
      </w:pPr>
      <w:r>
        <w:t xml:space="preserve">    Перечень точек присоединения:</w:t>
      </w:r>
    </w:p>
    <w:p w:rsidR="004D3478" w:rsidRDefault="004D3478" w:rsidP="004D347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6"/>
        <w:gridCol w:w="2068"/>
        <w:gridCol w:w="1822"/>
        <w:gridCol w:w="1304"/>
        <w:gridCol w:w="1417"/>
        <w:gridCol w:w="1952"/>
      </w:tblGrid>
      <w:tr w:rsidR="004D3478" w:rsidTr="00B91C99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Источник питания (наименование питающих линий)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Описание точки присоединения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Уровень напряжения (кВ)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Максимальная мощность (кВт)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 xml:space="preserve">Максимальная мощность объектов микрогенерации (кВт) </w:t>
            </w:r>
            <w:hyperlink w:anchor="Par5362" w:tooltip="&lt;3&gt; Заполняется в случае технологического присоединения объектов микрогенерации." w:history="1">
              <w:r>
                <w:rPr>
                  <w:color w:val="0000FF"/>
                </w:rPr>
                <w:t>&lt;3&gt;</w:t>
              </w:r>
            </w:hyperlink>
          </w:p>
        </w:tc>
      </w:tr>
      <w:tr w:rsidR="004D3478" w:rsidTr="00B91C99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</w:tr>
      <w:tr w:rsidR="004D3478" w:rsidTr="00B91C99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78" w:rsidRDefault="004D3478" w:rsidP="00B91C99">
            <w:pPr>
              <w:pStyle w:val="ConsPlusNormal"/>
            </w:pPr>
          </w:p>
        </w:tc>
      </w:tr>
    </w:tbl>
    <w:p w:rsidR="004D3478" w:rsidRDefault="004D3478" w:rsidP="004D3478">
      <w:pPr>
        <w:pStyle w:val="ConsPlusNormal"/>
        <w:jc w:val="both"/>
      </w:pPr>
    </w:p>
    <w:p w:rsidR="004D3478" w:rsidRDefault="004D3478" w:rsidP="004D3478">
      <w:pPr>
        <w:pStyle w:val="ConsPlusNonformat"/>
        <w:jc w:val="both"/>
      </w:pPr>
      <w:r>
        <w:t xml:space="preserve">    4.  </w:t>
      </w:r>
      <w:proofErr w:type="gramStart"/>
      <w:r>
        <w:t>В  ходе</w:t>
      </w:r>
      <w:proofErr w:type="gramEnd"/>
      <w:r>
        <w:t xml:space="preserve">  проверки рассмотрены следующие документы, представленные в</w:t>
      </w:r>
    </w:p>
    <w:p w:rsidR="004D3478" w:rsidRDefault="004D3478" w:rsidP="004D3478">
      <w:pPr>
        <w:pStyle w:val="ConsPlusNonformat"/>
        <w:jc w:val="both"/>
      </w:pPr>
      <w:r>
        <w:t>целях подтверждения выполнения технических условий: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__________________________________________________________________________.</w:t>
      </w:r>
    </w:p>
    <w:p w:rsidR="004D3478" w:rsidRDefault="004D3478" w:rsidP="004D3478">
      <w:pPr>
        <w:pStyle w:val="ConsPlusNonformat"/>
        <w:jc w:val="both"/>
      </w:pPr>
      <w:r>
        <w:t xml:space="preserve">     (указываются наименования и реквизиты документов, представленных</w:t>
      </w:r>
    </w:p>
    <w:p w:rsidR="004D3478" w:rsidRDefault="004D3478" w:rsidP="004D3478">
      <w:pPr>
        <w:pStyle w:val="ConsPlusNonformat"/>
        <w:jc w:val="both"/>
      </w:pPr>
      <w:r>
        <w:t xml:space="preserve"> заявителем и (или) сетевой организацией в целях подтверждения выполнения</w:t>
      </w:r>
    </w:p>
    <w:p w:rsidR="004D3478" w:rsidRDefault="004D3478" w:rsidP="004D3478">
      <w:pPr>
        <w:pStyle w:val="ConsPlusNonformat"/>
        <w:jc w:val="both"/>
      </w:pPr>
      <w:r>
        <w:t xml:space="preserve">                           технических условий)</w:t>
      </w:r>
    </w:p>
    <w:p w:rsidR="004D3478" w:rsidRDefault="004D3478" w:rsidP="004D3478">
      <w:pPr>
        <w:pStyle w:val="ConsPlusNonformat"/>
        <w:jc w:val="both"/>
      </w:pPr>
    </w:p>
    <w:p w:rsidR="004D3478" w:rsidRDefault="004D3478" w:rsidP="004D3478">
      <w:pPr>
        <w:pStyle w:val="ConsPlusNonformat"/>
        <w:jc w:val="both"/>
      </w:pPr>
      <w:r>
        <w:t xml:space="preserve">    5. Проведен осмотр электроустановок заявителя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___________________________________________________________________________</w:t>
      </w:r>
    </w:p>
    <w:p w:rsidR="004D3478" w:rsidRDefault="004D3478" w:rsidP="004D3478">
      <w:pPr>
        <w:pStyle w:val="ConsPlusNonformat"/>
        <w:jc w:val="both"/>
      </w:pPr>
      <w:r>
        <w:t xml:space="preserve">                    (перечень электроустановок, адрес)</w:t>
      </w:r>
    </w:p>
    <w:p w:rsidR="004D3478" w:rsidRDefault="004D3478" w:rsidP="004D3478">
      <w:pPr>
        <w:pStyle w:val="ConsPlusNonformat"/>
        <w:jc w:val="both"/>
      </w:pPr>
      <w:r>
        <w:t>сетевой организацией в лице _______________________________________________</w:t>
      </w:r>
    </w:p>
    <w:p w:rsidR="004D3478" w:rsidRDefault="004D3478" w:rsidP="004D3478">
      <w:pPr>
        <w:pStyle w:val="ConsPlusNonformat"/>
        <w:jc w:val="both"/>
      </w:pPr>
      <w:r>
        <w:t xml:space="preserve">                                (должностное лицо сетевой организации)</w:t>
      </w:r>
    </w:p>
    <w:p w:rsidR="004D3478" w:rsidRDefault="004D3478" w:rsidP="004D3478">
      <w:pPr>
        <w:pStyle w:val="ConsPlusNonformat"/>
        <w:jc w:val="both"/>
      </w:pPr>
      <w:r>
        <w:t xml:space="preserve">с участием </w:t>
      </w:r>
      <w:hyperlink w:anchor="Par5363" w:tooltip="&lt;4&gt; Заполняется в случае, если выполнялся осмотр электроустановок, построенных (реконструированных) в рамках выполнения технических условий, подлежащих согласованию с субъектом оперативно-диспетчерского управления." w:history="1">
        <w:r>
          <w:rPr>
            <w:color w:val="0000FF"/>
          </w:rPr>
          <w:t>&lt;4&gt;</w:t>
        </w:r>
      </w:hyperlink>
      <w:r>
        <w:t xml:space="preserve"> 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      (должностное лицо субъекта оперативно-диспетчерского</w:t>
      </w:r>
    </w:p>
    <w:p w:rsidR="004D3478" w:rsidRDefault="004D3478" w:rsidP="004D3478">
      <w:pPr>
        <w:pStyle w:val="ConsPlusNonformat"/>
        <w:jc w:val="both"/>
      </w:pPr>
      <w:r>
        <w:t xml:space="preserve">                                      управления)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__________________________________________________________________________,</w:t>
      </w:r>
    </w:p>
    <w:p w:rsidR="004D3478" w:rsidRDefault="004D3478" w:rsidP="004D3478">
      <w:pPr>
        <w:pStyle w:val="ConsPlusNonformat"/>
        <w:jc w:val="both"/>
      </w:pPr>
      <w:r>
        <w:t xml:space="preserve">            (</w:t>
      </w:r>
      <w:proofErr w:type="spellStart"/>
      <w:r>
        <w:t>ф.и.о.</w:t>
      </w:r>
      <w:proofErr w:type="spellEnd"/>
      <w:r>
        <w:t>, телефон, наименование организации, адрес)</w:t>
      </w:r>
    </w:p>
    <w:p w:rsidR="004D3478" w:rsidRDefault="004D3478" w:rsidP="004D3478">
      <w:pPr>
        <w:pStyle w:val="ConsPlusNonformat"/>
        <w:jc w:val="both"/>
      </w:pPr>
      <w:r>
        <w:t>построенных (реконструированных) в рамках выполнения технических условий от</w:t>
      </w:r>
    </w:p>
    <w:p w:rsidR="004D3478" w:rsidRDefault="004D3478" w:rsidP="004D3478">
      <w:pPr>
        <w:pStyle w:val="ConsPlusNonformat"/>
        <w:jc w:val="both"/>
      </w:pPr>
      <w:r>
        <w:t>______________</w:t>
      </w:r>
      <w:proofErr w:type="gramStart"/>
      <w:r>
        <w:t>_  N</w:t>
      </w:r>
      <w:proofErr w:type="gramEnd"/>
      <w:r>
        <w:t xml:space="preserve">  _______  к  договору о технологическом присоединении от</w:t>
      </w:r>
    </w:p>
    <w:p w:rsidR="004D3478" w:rsidRDefault="004D3478" w:rsidP="004D3478">
      <w:pPr>
        <w:pStyle w:val="ConsPlusNonformat"/>
        <w:jc w:val="both"/>
      </w:pPr>
      <w:r>
        <w:t>______________ N _______.</w:t>
      </w:r>
    </w:p>
    <w:p w:rsidR="004D3478" w:rsidRDefault="004D3478" w:rsidP="004D3478">
      <w:pPr>
        <w:pStyle w:val="ConsPlusNonformat"/>
        <w:jc w:val="both"/>
      </w:pPr>
    </w:p>
    <w:p w:rsidR="004D3478" w:rsidRDefault="004D3478" w:rsidP="004D3478">
      <w:pPr>
        <w:pStyle w:val="ConsPlusNonformat"/>
        <w:jc w:val="both"/>
      </w:pPr>
      <w:r>
        <w:t xml:space="preserve">    В ходе проведения осмотра установлены:</w:t>
      </w:r>
    </w:p>
    <w:p w:rsidR="004D3478" w:rsidRDefault="004D3478" w:rsidP="004D3478">
      <w:pPr>
        <w:pStyle w:val="ConsPlusNonformat"/>
        <w:jc w:val="both"/>
      </w:pPr>
      <w:r>
        <w:t xml:space="preserve">    перечень   и   характеристики   </w:t>
      </w:r>
      <w:proofErr w:type="gramStart"/>
      <w:r>
        <w:t>электрооборудования,  предъявленного</w:t>
      </w:r>
      <w:proofErr w:type="gramEnd"/>
      <w:r>
        <w:t xml:space="preserve">  к</w:t>
      </w:r>
    </w:p>
    <w:p w:rsidR="004D3478" w:rsidRDefault="004D3478" w:rsidP="004D3478">
      <w:pPr>
        <w:pStyle w:val="ConsPlusNonformat"/>
        <w:jc w:val="both"/>
      </w:pPr>
      <w:r>
        <w:t>осмотру: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__________________________________________________________________________;</w:t>
      </w:r>
    </w:p>
    <w:p w:rsidR="004D3478" w:rsidRDefault="004D3478" w:rsidP="004D3478">
      <w:pPr>
        <w:pStyle w:val="ConsPlusNonformat"/>
        <w:jc w:val="both"/>
      </w:pPr>
      <w:r>
        <w:t xml:space="preserve">  (тип, мощность, напряжение, количество, длина, марка и сечение кабелей,</w:t>
      </w:r>
    </w:p>
    <w:p w:rsidR="004D3478" w:rsidRDefault="004D3478" w:rsidP="004D3478">
      <w:pPr>
        <w:pStyle w:val="ConsPlusNonformat"/>
        <w:jc w:val="both"/>
      </w:pPr>
      <w:r>
        <w:t xml:space="preserve">                   проводов, характеристики линий и др.)</w:t>
      </w:r>
    </w:p>
    <w:p w:rsidR="004D3478" w:rsidRDefault="004D3478" w:rsidP="004D3478">
      <w:pPr>
        <w:pStyle w:val="ConsPlusNonformat"/>
        <w:jc w:val="both"/>
      </w:pPr>
      <w:r>
        <w:t xml:space="preserve">    устройства   </w:t>
      </w:r>
      <w:proofErr w:type="gramStart"/>
      <w:r>
        <w:t>релейной  защиты</w:t>
      </w:r>
      <w:proofErr w:type="gramEnd"/>
      <w:r>
        <w:t>,  сетевой,  противоаварийной  и  режимной</w:t>
      </w:r>
    </w:p>
    <w:p w:rsidR="004D3478" w:rsidRDefault="004D3478" w:rsidP="004D3478">
      <w:pPr>
        <w:pStyle w:val="ConsPlusNonformat"/>
        <w:jc w:val="both"/>
      </w:pPr>
      <w:r>
        <w:t>автоматики: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__________________________________________________________________________;</w:t>
      </w:r>
    </w:p>
    <w:p w:rsidR="004D3478" w:rsidRDefault="004D3478" w:rsidP="004D3478">
      <w:pPr>
        <w:pStyle w:val="ConsPlusNonformat"/>
        <w:jc w:val="both"/>
      </w:pPr>
      <w:r>
        <w:t xml:space="preserve">                 (виды релейной защиты и автоматики и др.)</w:t>
      </w:r>
    </w:p>
    <w:p w:rsidR="004D3478" w:rsidRDefault="004D3478" w:rsidP="004D3478">
      <w:pPr>
        <w:pStyle w:val="ConsPlusNonformat"/>
        <w:jc w:val="both"/>
      </w:pPr>
      <w:r>
        <w:t xml:space="preserve">    автономный резервный источник питания: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__________________________________________________________________________.</w:t>
      </w:r>
    </w:p>
    <w:p w:rsidR="004D3478" w:rsidRDefault="004D3478" w:rsidP="004D3478">
      <w:pPr>
        <w:pStyle w:val="ConsPlusNonformat"/>
        <w:jc w:val="both"/>
      </w:pPr>
      <w:r>
        <w:t xml:space="preserve">            (место установки, тип, мощность, напряжение и др.)</w:t>
      </w:r>
    </w:p>
    <w:p w:rsidR="004D3478" w:rsidRDefault="004D3478" w:rsidP="004D3478">
      <w:pPr>
        <w:pStyle w:val="ConsPlusNonformat"/>
        <w:jc w:val="both"/>
      </w:pPr>
    </w:p>
    <w:p w:rsidR="004D3478" w:rsidRDefault="004D3478" w:rsidP="004D3478">
      <w:pPr>
        <w:pStyle w:val="ConsPlusNonformat"/>
        <w:jc w:val="both"/>
      </w:pPr>
      <w:r>
        <w:t xml:space="preserve">    6.    По    результатам    проверки   </w:t>
      </w:r>
      <w:proofErr w:type="gramStart"/>
      <w:r>
        <w:t xml:space="preserve">установлено,   </w:t>
      </w:r>
      <w:proofErr w:type="gramEnd"/>
      <w:r>
        <w:t>что   мероприятия,</w:t>
      </w:r>
    </w:p>
    <w:p w:rsidR="004D3478" w:rsidRDefault="004D3478" w:rsidP="004D3478">
      <w:pPr>
        <w:pStyle w:val="ConsPlusNonformat"/>
        <w:jc w:val="both"/>
      </w:pPr>
      <w:r>
        <w:t xml:space="preserve">предусмотренные   техническими   </w:t>
      </w:r>
      <w:proofErr w:type="gramStart"/>
      <w:r>
        <w:t>условиями  (</w:t>
      </w:r>
      <w:proofErr w:type="gramEnd"/>
      <w:r>
        <w:t>этапом  технических  условий),</w:t>
      </w:r>
    </w:p>
    <w:p w:rsidR="004D3478" w:rsidRDefault="004D3478" w:rsidP="004D3478">
      <w:pPr>
        <w:pStyle w:val="ConsPlusNonformat"/>
        <w:jc w:val="both"/>
      </w:pPr>
      <w:r>
        <w:t>выполнены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___________________________________________________________________________</w:t>
      </w:r>
    </w:p>
    <w:p w:rsidR="004D3478" w:rsidRDefault="004D3478" w:rsidP="004D3478">
      <w:pPr>
        <w:pStyle w:val="ConsPlusNonformat"/>
        <w:jc w:val="both"/>
      </w:pPr>
      <w:r>
        <w:t>__________________________________________________________________________.</w:t>
      </w:r>
    </w:p>
    <w:p w:rsidR="004D3478" w:rsidRDefault="004D3478" w:rsidP="004D3478">
      <w:pPr>
        <w:pStyle w:val="ConsPlusNonformat"/>
        <w:jc w:val="both"/>
      </w:pPr>
      <w:r>
        <w:t xml:space="preserve">    7. Прочие отметки: ___________________________________________________.</w:t>
      </w:r>
    </w:p>
    <w:p w:rsidR="004D3478" w:rsidRDefault="004D3478" w:rsidP="004D347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1"/>
        <w:gridCol w:w="340"/>
        <w:gridCol w:w="1891"/>
        <w:gridCol w:w="340"/>
        <w:gridCol w:w="2184"/>
        <w:gridCol w:w="340"/>
        <w:gridCol w:w="1936"/>
      </w:tblGrid>
      <w:tr w:rsidR="004D3478" w:rsidTr="00B91C99">
        <w:tc>
          <w:tcPr>
            <w:tcW w:w="4252" w:type="dxa"/>
            <w:gridSpan w:val="3"/>
          </w:tcPr>
          <w:p w:rsidR="004D3478" w:rsidRDefault="004D3478" w:rsidP="00B91C99">
            <w:pPr>
              <w:pStyle w:val="ConsPlusNormal"/>
              <w:jc w:val="center"/>
            </w:pPr>
            <w:r>
              <w:t>Должностное лицо сетевой организации</w:t>
            </w: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4460" w:type="dxa"/>
            <w:gridSpan w:val="3"/>
          </w:tcPr>
          <w:p w:rsidR="004D3478" w:rsidRDefault="004D3478" w:rsidP="00B91C99">
            <w:pPr>
              <w:pStyle w:val="ConsPlusNormal"/>
              <w:jc w:val="center"/>
            </w:pPr>
            <w:r>
              <w:t>Заявитель (уполномоченный представитель заявителя)</w:t>
            </w:r>
          </w:p>
        </w:tc>
      </w:tr>
      <w:tr w:rsidR="004D3478" w:rsidTr="00B91C99"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4460" w:type="dxa"/>
            <w:gridSpan w:val="3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</w:tr>
      <w:tr w:rsidR="004D3478" w:rsidTr="00B91C99"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4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</w:tr>
      <w:tr w:rsidR="004D3478" w:rsidTr="00B91C99">
        <w:tc>
          <w:tcPr>
            <w:tcW w:w="4252" w:type="dxa"/>
            <w:gridSpan w:val="3"/>
            <w:tcBorders>
              <w:top w:val="single" w:sz="4" w:space="0" w:color="auto"/>
            </w:tcBorders>
            <w:vAlign w:val="bottom"/>
          </w:tcPr>
          <w:p w:rsidR="004D3478" w:rsidRDefault="004D3478" w:rsidP="00B91C99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4460" w:type="dxa"/>
            <w:gridSpan w:val="3"/>
            <w:tcBorders>
              <w:top w:val="single" w:sz="4" w:space="0" w:color="auto"/>
            </w:tcBorders>
            <w:vAlign w:val="bottom"/>
          </w:tcPr>
          <w:p w:rsidR="004D3478" w:rsidRDefault="004D3478" w:rsidP="00B91C99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4D3478" w:rsidTr="00B91C99">
        <w:tc>
          <w:tcPr>
            <w:tcW w:w="2021" w:type="dxa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  <w:r>
              <w:t>/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2184" w:type="dxa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  <w:r>
              <w:t>/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</w:tr>
      <w:tr w:rsidR="004D3478" w:rsidTr="00B91C99">
        <w:tc>
          <w:tcPr>
            <w:tcW w:w="2021" w:type="dxa"/>
            <w:tcBorders>
              <w:top w:val="single" w:sz="4" w:space="0" w:color="auto"/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  <w:r>
              <w:t>/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2184" w:type="dxa"/>
            <w:tcBorders>
              <w:top w:val="single" w:sz="4" w:space="0" w:color="auto"/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  <w:r>
              <w:t>/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</w:tr>
      <w:tr w:rsidR="004D3478" w:rsidTr="00B91C99">
        <w:tc>
          <w:tcPr>
            <w:tcW w:w="2021" w:type="dxa"/>
            <w:tcBorders>
              <w:top w:val="single" w:sz="4" w:space="0" w:color="auto"/>
            </w:tcBorders>
            <w:vAlign w:val="bottom"/>
          </w:tcPr>
          <w:p w:rsidR="004D3478" w:rsidRDefault="004D3478" w:rsidP="00B91C9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2184" w:type="dxa"/>
            <w:tcBorders>
              <w:top w:val="single" w:sz="4" w:space="0" w:color="auto"/>
            </w:tcBorders>
            <w:vAlign w:val="bottom"/>
          </w:tcPr>
          <w:p w:rsidR="004D3478" w:rsidRDefault="004D3478" w:rsidP="00B91C9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4D3478" w:rsidRDefault="004D3478" w:rsidP="004D347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1"/>
        <w:gridCol w:w="340"/>
        <w:gridCol w:w="1891"/>
      </w:tblGrid>
      <w:tr w:rsidR="004D3478" w:rsidTr="00B91C99">
        <w:tc>
          <w:tcPr>
            <w:tcW w:w="4252" w:type="dxa"/>
            <w:gridSpan w:val="3"/>
          </w:tcPr>
          <w:p w:rsidR="004D3478" w:rsidRDefault="004D3478" w:rsidP="00B91C99">
            <w:pPr>
              <w:pStyle w:val="ConsPlusNormal"/>
              <w:jc w:val="center"/>
            </w:pPr>
            <w:r>
              <w:t xml:space="preserve">Должностное лицо субъекта оперативно-диспетчерского управления </w:t>
            </w:r>
            <w:hyperlink w:anchor="Par5364" w:tooltip="&lt;5&gt; Согласовывается при составлении акта между сетевой организацией и заявителем в случае, если технические условия согласовывались субъектом оперативно-диспетчерского управления.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4D3478" w:rsidTr="00B91C99"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</w:tr>
      <w:tr w:rsidR="004D3478" w:rsidTr="00B91C99">
        <w:tc>
          <w:tcPr>
            <w:tcW w:w="4252" w:type="dxa"/>
            <w:gridSpan w:val="3"/>
            <w:tcBorders>
              <w:top w:val="single" w:sz="4" w:space="0" w:color="auto"/>
            </w:tcBorders>
            <w:vAlign w:val="bottom"/>
          </w:tcPr>
          <w:p w:rsidR="004D3478" w:rsidRDefault="004D3478" w:rsidP="00B91C99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4D3478" w:rsidTr="00B91C99">
        <w:tc>
          <w:tcPr>
            <w:tcW w:w="2021" w:type="dxa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  <w:r>
              <w:t>/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3478" w:rsidRDefault="004D3478" w:rsidP="00B91C99">
            <w:pPr>
              <w:pStyle w:val="ConsPlusNormal"/>
            </w:pPr>
          </w:p>
        </w:tc>
      </w:tr>
      <w:tr w:rsidR="004D3478" w:rsidTr="00B91C99">
        <w:tc>
          <w:tcPr>
            <w:tcW w:w="2021" w:type="dxa"/>
            <w:tcBorders>
              <w:top w:val="single" w:sz="4" w:space="0" w:color="auto"/>
            </w:tcBorders>
            <w:vAlign w:val="bottom"/>
          </w:tcPr>
          <w:p w:rsidR="004D3478" w:rsidRDefault="004D3478" w:rsidP="00B91C9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4D3478" w:rsidRDefault="004D3478" w:rsidP="00B91C99">
            <w:pPr>
              <w:pStyle w:val="ConsPlusNormal"/>
            </w:pPr>
          </w:p>
        </w:tc>
        <w:tc>
          <w:tcPr>
            <w:tcW w:w="1891" w:type="dxa"/>
            <w:tcBorders>
              <w:top w:val="single" w:sz="4" w:space="0" w:color="auto"/>
            </w:tcBorders>
          </w:tcPr>
          <w:p w:rsidR="004D3478" w:rsidRDefault="004D3478" w:rsidP="00B91C99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4D3478" w:rsidRDefault="004D3478" w:rsidP="004D3478">
      <w:pPr>
        <w:pStyle w:val="ConsPlusNormal"/>
        <w:jc w:val="both"/>
      </w:pPr>
    </w:p>
    <w:p w:rsidR="004D3478" w:rsidRDefault="004D3478" w:rsidP="004D3478">
      <w:pPr>
        <w:pStyle w:val="ConsPlusNormal"/>
        <w:ind w:firstLine="540"/>
        <w:jc w:val="both"/>
      </w:pPr>
      <w:r>
        <w:t>--------------------------------</w:t>
      </w:r>
    </w:p>
    <w:p w:rsidR="004D3478" w:rsidRDefault="004D3478" w:rsidP="004D3478">
      <w:pPr>
        <w:pStyle w:val="ConsPlusNormal"/>
        <w:spacing w:before="240"/>
        <w:ind w:firstLine="540"/>
        <w:jc w:val="both"/>
      </w:pPr>
      <w:bookmarkStart w:id="1" w:name="Par5360"/>
      <w:bookmarkEnd w:id="1"/>
      <w:r>
        <w:t>&lt;1&gt; Акт составляется сетевой организацией, заявителем и субъектом оперативно-диспетчерского управления в случае согласования технических условий с субъектом оперативно-диспетчерского управления. В случае если технические условия согласовывались с субъектом оперативно-диспетчерского управления, а проверки выполнения технических условий в части мероприятий, выполнение которых возложено на заявителя, и в части мероприятий, выполняемых сетевой организацией, проводятся отдельно (в разное время), допускается составление отдельных актов о выполнении технических условий по результатам каждой из проверок, а именно отдельно сетевой организацией, заявителем и субъектом оперативно-диспетчерского управления либо сетевой организацией и субъектом оперативно-диспетчерского управления.</w:t>
      </w:r>
    </w:p>
    <w:p w:rsidR="004D3478" w:rsidRDefault="004D3478" w:rsidP="004D3478">
      <w:pPr>
        <w:pStyle w:val="ConsPlusNormal"/>
        <w:spacing w:before="240"/>
        <w:ind w:firstLine="540"/>
        <w:jc w:val="both"/>
      </w:pPr>
      <w:bookmarkStart w:id="2" w:name="Par5361"/>
      <w:bookmarkEnd w:id="2"/>
      <w:r>
        <w:t>&lt;2&gt; Заполняется в случае увеличения максимальной мощности ранее присоединенных энергопринимающих устройств (энергетических установок).</w:t>
      </w:r>
    </w:p>
    <w:p w:rsidR="004D3478" w:rsidRDefault="004D3478" w:rsidP="004D3478">
      <w:pPr>
        <w:pStyle w:val="ConsPlusNormal"/>
        <w:spacing w:before="240"/>
        <w:ind w:firstLine="540"/>
        <w:jc w:val="both"/>
      </w:pPr>
      <w:bookmarkStart w:id="3" w:name="Par5362"/>
      <w:bookmarkEnd w:id="3"/>
      <w:r>
        <w:t>&lt;3&gt; Заполняется в случае технологического присоединения объектов микрогенерации.</w:t>
      </w:r>
    </w:p>
    <w:p w:rsidR="004D3478" w:rsidRDefault="004D3478" w:rsidP="004D3478">
      <w:pPr>
        <w:pStyle w:val="ConsPlusNormal"/>
        <w:spacing w:before="240"/>
        <w:ind w:firstLine="540"/>
        <w:jc w:val="both"/>
      </w:pPr>
      <w:bookmarkStart w:id="4" w:name="Par5363"/>
      <w:bookmarkEnd w:id="4"/>
      <w:r>
        <w:t>&lt;4&gt; Заполняется в случае, если выполнялся осмотр электроустановок, построенных (реконструированных) в рамках выполнения технических условий, подлежащих согласованию с субъектом оперативно-диспетчерского управления.</w:t>
      </w:r>
    </w:p>
    <w:p w:rsidR="004D3478" w:rsidRDefault="004D3478" w:rsidP="004D3478">
      <w:pPr>
        <w:pStyle w:val="ConsPlusNormal"/>
        <w:spacing w:before="240"/>
        <w:ind w:firstLine="540"/>
        <w:jc w:val="both"/>
      </w:pPr>
      <w:bookmarkStart w:id="5" w:name="Par5364"/>
      <w:bookmarkEnd w:id="5"/>
      <w:r>
        <w:t>&lt;5&gt; Согласовывается при составлении акта между сетевой организацией и заявителем в случае, если технические условия согласовывались субъектом оперативно-диспетчерского управления.</w:t>
      </w:r>
    </w:p>
    <w:p w:rsidR="003376A0" w:rsidRDefault="003376A0"/>
    <w:sectPr w:rsidR="003376A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EF1" w:rsidRDefault="00F73EF1" w:rsidP="004D3478">
      <w:pPr>
        <w:spacing w:after="0" w:line="240" w:lineRule="auto"/>
      </w:pPr>
      <w:r>
        <w:separator/>
      </w:r>
    </w:p>
  </w:endnote>
  <w:endnote w:type="continuationSeparator" w:id="0">
    <w:p w:rsidR="00F73EF1" w:rsidRDefault="00F73EF1" w:rsidP="004D3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6497361"/>
      <w:docPartObj>
        <w:docPartGallery w:val="Page Numbers (Bottom of Page)"/>
        <w:docPartUnique/>
      </w:docPartObj>
    </w:sdtPr>
    <w:sdtContent>
      <w:p w:rsidR="004D3478" w:rsidRDefault="004D347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D3478" w:rsidRDefault="004D34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EF1" w:rsidRDefault="00F73EF1" w:rsidP="004D3478">
      <w:pPr>
        <w:spacing w:after="0" w:line="240" w:lineRule="auto"/>
      </w:pPr>
      <w:r>
        <w:separator/>
      </w:r>
    </w:p>
  </w:footnote>
  <w:footnote w:type="continuationSeparator" w:id="0">
    <w:p w:rsidR="00F73EF1" w:rsidRDefault="00F73EF1" w:rsidP="004D34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478"/>
    <w:rsid w:val="003376A0"/>
    <w:rsid w:val="004D3478"/>
    <w:rsid w:val="00F7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CB991-126D-4958-9679-12EEF40C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47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34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D34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D3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3478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4D3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3478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2022-08-02T03:17:00Z</dcterms:created>
  <dcterms:modified xsi:type="dcterms:W3CDTF">2022-08-02T03:18:00Z</dcterms:modified>
</cp:coreProperties>
</file>