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41B" w:rsidRPr="0066141B" w:rsidRDefault="0066141B" w:rsidP="006614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14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технологического присоединения к электрическим сетям АО «Коммунэле</w:t>
      </w:r>
      <w:r w:rsidRPr="006614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Pr="006614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тросервис»</w:t>
      </w:r>
    </w:p>
    <w:tbl>
      <w:tblPr>
        <w:tblW w:w="5000" w:type="pct"/>
        <w:jc w:val="center"/>
        <w:tblCellSpacing w:w="112" w:type="dxa"/>
        <w:tblCellMar>
          <w:top w:w="225" w:type="dxa"/>
          <w:left w:w="225" w:type="dxa"/>
          <w:bottom w:w="225" w:type="dxa"/>
          <w:right w:w="225" w:type="dxa"/>
        </w:tblCellMar>
        <w:tblLook w:val="04A0"/>
      </w:tblPr>
      <w:tblGrid>
        <w:gridCol w:w="10253"/>
      </w:tblGrid>
      <w:tr w:rsidR="00AF797A" w:rsidRPr="00AF797A" w:rsidTr="00AF797A">
        <w:trPr>
          <w:tblCellSpacing w:w="112" w:type="dxa"/>
          <w:jc w:val="center"/>
        </w:trPr>
        <w:tc>
          <w:tcPr>
            <w:tcW w:w="0" w:type="auto"/>
            <w:vAlign w:val="center"/>
            <w:hideMark/>
          </w:tcPr>
          <w:p w:rsidR="0066141B" w:rsidRDefault="00AF797A" w:rsidP="0066141B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Технологическое присоединение - комплекс</w:t>
            </w:r>
            <w:r w:rsidR="00661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ная услуга, оказываемая сетевой орган</w:t>
            </w:r>
            <w:r w:rsidR="00661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661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зацией АО «Коммунэлектросервис»</w:t>
            </w:r>
            <w:r w:rsidR="00BE5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(далее – АО «КЭС»)</w:t>
            </w:r>
            <w:r w:rsidR="00661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юридическим и физическим л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цам в целях создания возможности для потребления (в</w:t>
            </w:r>
            <w:r w:rsidR="00661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ыдачи) электрической мощности и 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предусматривающая фактическое присоединение энергетических установок (энергопр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нимающих ус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ройств) заявителей</w:t>
            </w:r>
            <w:r w:rsidR="00661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объектам сетевого хозяйства.</w:t>
            </w:r>
          </w:p>
          <w:p w:rsidR="00AF797A" w:rsidRPr="00AF797A" w:rsidRDefault="00AF797A" w:rsidP="00BE5B03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Технологическое присоединение необходимо юридическим и физическим лицам, желающим получить возможность электроснабжения вновь построенных объектов. </w:t>
            </w:r>
            <w:r w:rsidR="00463F07"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</w:t>
            </w:r>
            <w:r w:rsidR="00463F07"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463F07"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технологическому присоединению также оказывается потребителям, нуждающимся в увеличении потребляемой мощности на объектах, уже подключенных к электрической сети, а также в случае необходимости изменения категории надежности электроснабж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ния. </w:t>
            </w:r>
          </w:p>
        </w:tc>
      </w:tr>
      <w:tr w:rsidR="00AF797A" w:rsidRPr="00AF797A" w:rsidTr="00AF797A">
        <w:trPr>
          <w:tblCellSpacing w:w="112" w:type="dxa"/>
          <w:jc w:val="center"/>
        </w:trPr>
        <w:tc>
          <w:tcPr>
            <w:tcW w:w="0" w:type="auto"/>
            <w:vAlign w:val="center"/>
            <w:hideMark/>
          </w:tcPr>
          <w:p w:rsidR="00AF797A" w:rsidRPr="00AF797A" w:rsidRDefault="00AF797A" w:rsidP="00BE5B03">
            <w:pPr>
              <w:spacing w:after="24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документов и сведений, предоставляемых заявителем в процессе технологического присоединения, а также сроки рассмотрения этих документов сетевой орган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зацией регламентируются </w:t>
            </w:r>
            <w:r w:rsidRPr="00AF797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Правилами технологического присоединения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F797A" w:rsidRPr="00AF797A" w:rsidRDefault="00AF797A" w:rsidP="00071174">
            <w:pPr>
              <w:spacing w:after="24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9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соответствии с Постановлением Правительства №</w:t>
            </w:r>
            <w:r w:rsidR="00BE5B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F79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262 от 10.03.2020</w:t>
            </w:r>
            <w:r w:rsidR="00BE5B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F79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 с 1 июля 2020</w:t>
            </w:r>
            <w:r w:rsidR="00BE5B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F79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 применяется упрощённый порядок технологического присоединения для следу</w:t>
            </w:r>
            <w:r w:rsidRPr="00AF79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ю</w:t>
            </w:r>
            <w:r w:rsidRPr="00AF79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щих категорий заявителей:</w:t>
            </w:r>
          </w:p>
          <w:p w:rsidR="00AF797A" w:rsidRPr="00AF797A" w:rsidRDefault="00AF797A" w:rsidP="00AF79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Для физических лиц, обратившихся для присоединения устройств общей мощностью до 15 кВт, использующихся для бытовых нужд;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• Для юридических лиц и индивидуальных предпринимателей, обратившихся для присо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динения устройств общей мощностью до 150 кВт.</w:t>
            </w:r>
          </w:p>
          <w:p w:rsidR="00071174" w:rsidRDefault="00071174" w:rsidP="00071174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174" w:rsidRDefault="00AF797A" w:rsidP="00071174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Подача заявки на</w:t>
            </w:r>
            <w:r w:rsidR="000711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технологическое присоединение</w:t>
            </w:r>
            <w:r w:rsidR="000711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AF797A" w:rsidRPr="00AF797A" w:rsidRDefault="00AF797A" w:rsidP="00071174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осуществления технологического присоединен</w:t>
            </w:r>
            <w:r w:rsidR="00BE5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ия к электрической сети АО «КЭС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необходимо подать заявку на технологическое присоединение. Это можно сделать ра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личными способами:</w:t>
            </w:r>
          </w:p>
          <w:p w:rsidR="00AF797A" w:rsidRPr="00AF797A" w:rsidRDefault="00071174" w:rsidP="00AF797A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лично в пункте обслуживания потребителей АО «КЭС»</w:t>
            </w:r>
            <w:r w:rsidR="00AF797A"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="00AF797A"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б) почтовым письмом в 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 АО «КЭС»</w:t>
            </w:r>
            <w:r w:rsidR="00AF797A"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="00AF797A"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в) посредством «Личного кабинета».</w:t>
            </w:r>
          </w:p>
          <w:p w:rsidR="002E6DEF" w:rsidRDefault="00AF797A" w:rsidP="00071174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подачи заявки способами «а» и «б» необходимо на бумажном носителе заполнить бланк заявки, который можно найти в ра</w:t>
            </w:r>
            <w:r w:rsidR="000711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зделе «Типовые формы документов» </w:t>
            </w:r>
            <w:r w:rsidR="002E6D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официальном сайте АО «КЭС» </w:t>
            </w:r>
            <w:r w:rsidR="00B9294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</w:t>
            </w:r>
            <w:r w:rsidRPr="00AF797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необходимо выбрать тот</w:t>
            </w:r>
            <w:r w:rsidR="00B9294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бланк</w:t>
            </w:r>
            <w:r w:rsidRPr="00AF797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 кото</w:t>
            </w:r>
            <w:r w:rsidR="00B9294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рый </w:t>
            </w:r>
            <w:r w:rsidRPr="00AF797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удовлетвор</w:t>
            </w:r>
            <w:r w:rsidRPr="00AF797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я</w:t>
            </w:r>
            <w:r w:rsidRPr="00AF797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ет требуемым параметрам присоединения).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Вместе с заполненным бланком заявки пр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лагаются копии необходимых документов, пе</w:t>
            </w:r>
            <w:r w:rsidR="002E6D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речень которых приведен в том же ра</w:t>
            </w:r>
            <w:r w:rsidR="002E6D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2E6D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46427" w:rsidRDefault="00AF797A" w:rsidP="00071174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подачи заявки способом «в» необходимо пройти по ссылк</w:t>
            </w:r>
            <w:r w:rsidR="002E6D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 в «Личный кабинет» 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и, следуя инструкции пользователя, подать заявку через специальную электронную форму, в которой требуется заполнить необходимые сведения и загрузить соответствующие копии документов. Подача заявки посредством «Личного кабинета» позволяет в режиме реального времени отслеживать все этапы её исполнения и взаимодейство</w:t>
            </w:r>
            <w:r w:rsidR="008464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вать с АО «КЭС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через специал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сервисы обмена информацией и документацией.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46427" w:rsidRDefault="00846427" w:rsidP="00071174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Специалист АО «КЭС» </w:t>
            </w:r>
            <w:r w:rsidR="00AF797A"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рассматривает полноту сведений, указанных в форме заявки и приложенных копиях документов. Если информации недостаточно для принятия заявки в работу, заявителю направляется письмо о недостающих сведениях, которые необ</w:t>
            </w:r>
            <w:r w:rsidR="00B9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ходимо предоставить</w:t>
            </w:r>
            <w:r w:rsidR="00AF797A"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F797A" w:rsidRPr="00AF797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(в случае подачи заявки посредством «Личного кабинета», на этапе ож</w:t>
            </w:r>
            <w:r w:rsidR="00AF797A" w:rsidRPr="00AF797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</w:t>
            </w:r>
            <w:r w:rsidR="00AF797A" w:rsidRPr="00AF797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дания недостающей информации от заявителя, имеется возможность скачать в эле</w:t>
            </w:r>
            <w:r w:rsidR="00AF797A" w:rsidRPr="00AF797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</w:t>
            </w:r>
            <w:r w:rsidR="00AF797A" w:rsidRPr="00AF797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тронном виде данное письмо и загрузить недостающие документы через Интернет).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F797A"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наличии полной информации 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явка принимается к исполнению.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846427" w:rsidRDefault="00AF797A" w:rsidP="00071174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Заключение договора на техноло</w:t>
            </w:r>
            <w:r w:rsidR="008464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гическое присоединение</w:t>
            </w:r>
            <w:r w:rsidR="008464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404CEC" w:rsidRDefault="00846427" w:rsidP="00071174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«КЭС</w:t>
            </w:r>
            <w:r w:rsidR="00AF797A"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на основании принятой заявки в течение 10 рабочих дней размещает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AF797A"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Личном кабинете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AF797A"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заявителя счёт на оплату за оказание услуги по технологическому присоедине</w:t>
            </w:r>
            <w:r w:rsidR="005B6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нию. </w:t>
            </w:r>
            <w:r w:rsidR="00AF797A"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Заявителю необходимо </w:t>
            </w:r>
            <w:r w:rsidR="00AF797A" w:rsidRPr="00AF79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оплатить полностью</w:t>
            </w:r>
            <w:r w:rsidR="00AF797A"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сумму, указанную в счёте, </w:t>
            </w:r>
            <w:r w:rsidR="00AF797A" w:rsidRPr="00AF79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течение 5 рабочих дней</w:t>
            </w:r>
            <w:r w:rsidR="00AF797A"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 дня размещения</w:t>
            </w:r>
            <w:r w:rsidR="005B63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счёта. </w:t>
            </w:r>
            <w:r w:rsidR="00AF797A"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противном случае заявка аннул</w:t>
            </w:r>
            <w:r w:rsidR="00AF797A"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AF797A"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</w:t>
            </w:r>
            <w:r w:rsidR="00404C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ется.</w:t>
            </w:r>
            <w:r w:rsidR="00404C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786BB2" w:rsidRDefault="00404CEC" w:rsidP="00071174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C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АО «КЭС</w:t>
            </w:r>
            <w:r w:rsidR="00AF797A" w:rsidRPr="00404C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для оплаты:</w:t>
            </w:r>
            <w:r w:rsidR="00AF797A" w:rsidRPr="00404C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AF797A"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ИНН </w:t>
            </w:r>
            <w:r w:rsidR="00AF797A" w:rsidRPr="00AF79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505010540</w:t>
            </w:r>
            <w:r w:rsidR="00AF797A"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КПП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250501001</w:t>
            </w:r>
            <w:r w:rsidR="00AF797A"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Счёт № </w:t>
            </w:r>
            <w:r w:rsidR="00AF797A" w:rsidRPr="00AF79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40702810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600190000151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Банк получатель – ПАО СКБ ПРИМОРЬЯ «ПРИМСОЦБАНК»  Г. ВЛАДИВОСТОК</w:t>
            </w:r>
            <w:r w:rsidR="00AF797A"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При оплате </w:t>
            </w:r>
            <w:r w:rsidR="00AF797A" w:rsidRPr="00AF79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 поле «Назначение платежа» </w:t>
            </w:r>
            <w:r w:rsidR="00587A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необходимо указать номер и д</w:t>
            </w:r>
            <w:r w:rsidR="00AF797A" w:rsidRPr="00AF79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ату выста</w:t>
            </w:r>
            <w:r w:rsidR="00AF797A" w:rsidRPr="00AF79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 w:rsidR="00AF797A" w:rsidRPr="00AF79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ленного счёта</w:t>
            </w:r>
            <w:r w:rsidR="00587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86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BA04DB" w:rsidRDefault="00AF797A" w:rsidP="00BA04DB">
            <w:pPr>
              <w:pStyle w:val="Heading1"/>
              <w:ind w:left="8" w:firstLine="559"/>
              <w:jc w:val="left"/>
              <w:rPr>
                <w:sz w:val="24"/>
                <w:szCs w:val="24"/>
              </w:rPr>
            </w:pPr>
            <w:r w:rsidRPr="00AF797A">
              <w:rPr>
                <w:sz w:val="24"/>
                <w:szCs w:val="24"/>
              </w:rPr>
              <w:t>Кроме счёта на оплату в Личном кабинете размещаются следующие документы:</w:t>
            </w:r>
            <w:r w:rsidRPr="00AF797A">
              <w:rPr>
                <w:sz w:val="24"/>
                <w:szCs w:val="24"/>
              </w:rPr>
              <w:br/>
            </w:r>
            <w:r w:rsidRPr="00AF797A">
              <w:rPr>
                <w:sz w:val="24"/>
                <w:szCs w:val="24"/>
              </w:rPr>
              <w:br/>
              <w:t>• Типовые условия договора на технологическое присоединение;</w:t>
            </w:r>
            <w:r w:rsidRPr="00AF797A">
              <w:rPr>
                <w:sz w:val="24"/>
                <w:szCs w:val="24"/>
              </w:rPr>
              <w:br/>
              <w:t xml:space="preserve">• Технические условия </w:t>
            </w:r>
            <w:r w:rsidR="005110B5">
              <w:rPr>
                <w:sz w:val="24"/>
                <w:szCs w:val="24"/>
              </w:rPr>
              <w:t xml:space="preserve">для </w:t>
            </w:r>
            <w:r w:rsidRPr="00AF797A">
              <w:rPr>
                <w:sz w:val="24"/>
                <w:szCs w:val="24"/>
              </w:rPr>
              <w:t>технологического присоединения (с указанием срока выполн</w:t>
            </w:r>
            <w:r w:rsidRPr="00AF797A">
              <w:rPr>
                <w:sz w:val="24"/>
                <w:szCs w:val="24"/>
              </w:rPr>
              <w:t>е</w:t>
            </w:r>
            <w:r w:rsidRPr="00AF797A">
              <w:rPr>
                <w:sz w:val="24"/>
                <w:szCs w:val="24"/>
              </w:rPr>
              <w:t>ния мероприятий);</w:t>
            </w:r>
            <w:r w:rsidRPr="00AF797A">
              <w:rPr>
                <w:sz w:val="24"/>
                <w:szCs w:val="24"/>
              </w:rPr>
              <w:br/>
              <w:t xml:space="preserve">• </w:t>
            </w:r>
            <w:r w:rsidR="005110B5">
              <w:rPr>
                <w:sz w:val="24"/>
                <w:szCs w:val="24"/>
              </w:rPr>
              <w:t xml:space="preserve">Инструкция </w:t>
            </w:r>
            <w:r w:rsidR="005110B5" w:rsidRPr="005110B5">
              <w:rPr>
                <w:sz w:val="24"/>
                <w:szCs w:val="24"/>
              </w:rPr>
              <w:t>по безопасному осуществлению действиями Заявителя</w:t>
            </w:r>
            <w:r w:rsidR="005110B5">
              <w:rPr>
                <w:sz w:val="24"/>
                <w:szCs w:val="24"/>
              </w:rPr>
              <w:t xml:space="preserve"> </w:t>
            </w:r>
            <w:r w:rsidR="005110B5" w:rsidRPr="005110B5">
              <w:rPr>
                <w:sz w:val="24"/>
                <w:szCs w:val="24"/>
              </w:rPr>
              <w:t>фактического присоединения и фактического приема напряжения и мо</w:t>
            </w:r>
            <w:r w:rsidR="005110B5" w:rsidRPr="005110B5">
              <w:rPr>
                <w:sz w:val="24"/>
                <w:szCs w:val="24"/>
              </w:rPr>
              <w:t>щ</w:t>
            </w:r>
            <w:r w:rsidR="005110B5" w:rsidRPr="005110B5">
              <w:rPr>
                <w:sz w:val="24"/>
                <w:szCs w:val="24"/>
              </w:rPr>
              <w:t>ност</w:t>
            </w:r>
            <w:r w:rsidR="005110B5">
              <w:rPr>
                <w:sz w:val="24"/>
                <w:szCs w:val="24"/>
              </w:rPr>
              <w:t>и</w:t>
            </w:r>
            <w:r w:rsidRPr="00AF797A">
              <w:rPr>
                <w:sz w:val="24"/>
                <w:szCs w:val="24"/>
              </w:rPr>
              <w:t>;</w:t>
            </w:r>
            <w:r w:rsidRPr="00AF797A">
              <w:rPr>
                <w:sz w:val="24"/>
                <w:szCs w:val="24"/>
              </w:rPr>
              <w:br/>
              <w:t>• Проект договора энергоснабжения, подписанный усиленный квалифицированной эле</w:t>
            </w:r>
            <w:r w:rsidRPr="00AF797A">
              <w:rPr>
                <w:sz w:val="24"/>
                <w:szCs w:val="24"/>
              </w:rPr>
              <w:t>к</w:t>
            </w:r>
            <w:r w:rsidRPr="00AF797A">
              <w:rPr>
                <w:sz w:val="24"/>
                <w:szCs w:val="24"/>
              </w:rPr>
              <w:t>тронной подписью гарантирующего поставщика (энергосбытовой организации);</w:t>
            </w:r>
            <w:r w:rsidRPr="00AF797A">
              <w:rPr>
                <w:sz w:val="24"/>
                <w:szCs w:val="24"/>
              </w:rPr>
              <w:br/>
              <w:t>• Для физических лиц дополнительно указывается номер лицевого счета и платежные ре</w:t>
            </w:r>
            <w:r w:rsidRPr="00AF797A">
              <w:rPr>
                <w:sz w:val="24"/>
                <w:szCs w:val="24"/>
              </w:rPr>
              <w:t>к</w:t>
            </w:r>
            <w:r w:rsidRPr="00AF797A">
              <w:rPr>
                <w:sz w:val="24"/>
                <w:szCs w:val="24"/>
              </w:rPr>
              <w:t>визиты энергосбытовой компании для оплаты за потребление электроэнергии.</w:t>
            </w:r>
            <w:r w:rsidRPr="00AF797A">
              <w:rPr>
                <w:sz w:val="24"/>
                <w:szCs w:val="24"/>
              </w:rPr>
              <w:br/>
            </w:r>
          </w:p>
          <w:p w:rsidR="00B92946" w:rsidRDefault="00AF797A" w:rsidP="00BA04DB">
            <w:pPr>
              <w:pStyle w:val="Heading1"/>
              <w:ind w:left="8" w:firstLine="559"/>
              <w:jc w:val="left"/>
              <w:rPr>
                <w:sz w:val="24"/>
                <w:szCs w:val="24"/>
              </w:rPr>
            </w:pPr>
            <w:r w:rsidRPr="00AF797A">
              <w:rPr>
                <w:i/>
                <w:iCs/>
                <w:sz w:val="24"/>
                <w:szCs w:val="24"/>
              </w:rPr>
              <w:t>Примечание. Поскольку всё взаимодействие между сетевой организацией и заявителем происходит через Личный кабинет, его наличие обязательно при подаче заявки. Создать личный кабинет можно самостоятельно, пройдя процедуру регистрации с указанием необходимых персональных данных, либо воспользоваться помощью специа</w:t>
            </w:r>
            <w:r w:rsidR="00BA04DB">
              <w:rPr>
                <w:i/>
                <w:iCs/>
                <w:sz w:val="24"/>
                <w:szCs w:val="24"/>
              </w:rPr>
              <w:t>листа АО «КЭС</w:t>
            </w:r>
            <w:r w:rsidRPr="00AF797A">
              <w:rPr>
                <w:i/>
                <w:iCs/>
                <w:sz w:val="24"/>
                <w:szCs w:val="24"/>
              </w:rPr>
              <w:t>», который оформит Личный кабинет и предоставит временный код доступа к н</w:t>
            </w:r>
            <w:r w:rsidRPr="00AF797A">
              <w:rPr>
                <w:i/>
                <w:iCs/>
                <w:sz w:val="24"/>
                <w:szCs w:val="24"/>
              </w:rPr>
              <w:t>е</w:t>
            </w:r>
            <w:r w:rsidRPr="00AF797A">
              <w:rPr>
                <w:i/>
                <w:iCs/>
                <w:sz w:val="24"/>
                <w:szCs w:val="24"/>
              </w:rPr>
              <w:t>му.</w:t>
            </w:r>
            <w:r w:rsidR="00B92946">
              <w:rPr>
                <w:sz w:val="24"/>
                <w:szCs w:val="24"/>
              </w:rPr>
              <w:br/>
            </w:r>
          </w:p>
          <w:p w:rsidR="007303DB" w:rsidRDefault="00AF797A" w:rsidP="00BA04DB">
            <w:pPr>
              <w:pStyle w:val="Heading1"/>
              <w:ind w:left="8" w:firstLine="559"/>
              <w:jc w:val="left"/>
              <w:rPr>
                <w:sz w:val="24"/>
                <w:szCs w:val="24"/>
              </w:rPr>
            </w:pPr>
            <w:r w:rsidRPr="00AF797A">
              <w:rPr>
                <w:sz w:val="24"/>
                <w:szCs w:val="24"/>
              </w:rPr>
              <w:t>3. Выполнение заяви</w:t>
            </w:r>
            <w:r w:rsidR="007303DB">
              <w:rPr>
                <w:sz w:val="24"/>
                <w:szCs w:val="24"/>
              </w:rPr>
              <w:t>телем обязательств по договору</w:t>
            </w:r>
            <w:r w:rsidR="007303DB">
              <w:rPr>
                <w:sz w:val="24"/>
                <w:szCs w:val="24"/>
              </w:rPr>
              <w:br/>
            </w:r>
          </w:p>
          <w:p w:rsidR="001852D3" w:rsidRDefault="00AF797A" w:rsidP="00BA04DB">
            <w:pPr>
              <w:pStyle w:val="Heading1"/>
              <w:ind w:left="8" w:firstLine="559"/>
              <w:jc w:val="left"/>
              <w:rPr>
                <w:sz w:val="24"/>
                <w:szCs w:val="24"/>
              </w:rPr>
            </w:pPr>
            <w:r w:rsidRPr="00AF797A">
              <w:rPr>
                <w:sz w:val="24"/>
                <w:szCs w:val="24"/>
              </w:rPr>
              <w:t>В случае, если класс напряжения энергопринимающих устройств, указанный при подаче заявки, не превышает 0,4 кВ (380 Вольт), от заявителя не требуется выполнение каких-либо обязательств до момента организации фактического присоединения к эле</w:t>
            </w:r>
            <w:r w:rsidRPr="00AF797A">
              <w:rPr>
                <w:sz w:val="24"/>
                <w:szCs w:val="24"/>
              </w:rPr>
              <w:t>к</w:t>
            </w:r>
            <w:r w:rsidRPr="00AF797A">
              <w:rPr>
                <w:sz w:val="24"/>
                <w:szCs w:val="24"/>
              </w:rPr>
              <w:lastRenderedPageBreak/>
              <w:t>трическим сетям. Все мероприятия по строительству электросетевых объектов до объе</w:t>
            </w:r>
            <w:r w:rsidR="001852D3">
              <w:rPr>
                <w:sz w:val="24"/>
                <w:szCs w:val="24"/>
              </w:rPr>
              <w:t>кта заявителя выполняет АО «КЭС».</w:t>
            </w:r>
            <w:r w:rsidR="001852D3">
              <w:rPr>
                <w:sz w:val="24"/>
                <w:szCs w:val="24"/>
              </w:rPr>
              <w:br/>
            </w:r>
          </w:p>
          <w:p w:rsidR="001852D3" w:rsidRDefault="00AF797A" w:rsidP="00BA04DB">
            <w:pPr>
              <w:pStyle w:val="Heading1"/>
              <w:ind w:left="8" w:firstLine="559"/>
              <w:jc w:val="left"/>
              <w:rPr>
                <w:sz w:val="24"/>
                <w:szCs w:val="24"/>
              </w:rPr>
            </w:pPr>
            <w:r w:rsidRPr="00AF797A">
              <w:rPr>
                <w:sz w:val="24"/>
                <w:szCs w:val="24"/>
              </w:rPr>
              <w:t xml:space="preserve">4. Подписание актов по </w:t>
            </w:r>
            <w:r w:rsidR="001852D3">
              <w:rPr>
                <w:sz w:val="24"/>
                <w:szCs w:val="24"/>
              </w:rPr>
              <w:t>технологическому присоединению</w:t>
            </w:r>
            <w:r w:rsidR="001852D3">
              <w:rPr>
                <w:sz w:val="24"/>
                <w:szCs w:val="24"/>
              </w:rPr>
              <w:br/>
            </w:r>
          </w:p>
          <w:p w:rsidR="001852D3" w:rsidRDefault="00AF797A" w:rsidP="00BA04DB">
            <w:pPr>
              <w:pStyle w:val="Heading1"/>
              <w:ind w:left="8" w:firstLine="559"/>
              <w:jc w:val="left"/>
              <w:rPr>
                <w:sz w:val="24"/>
                <w:szCs w:val="24"/>
              </w:rPr>
            </w:pPr>
            <w:r w:rsidRPr="00AF797A">
              <w:rPr>
                <w:sz w:val="24"/>
                <w:szCs w:val="24"/>
              </w:rPr>
              <w:t>После оплаты заявител</w:t>
            </w:r>
            <w:r w:rsidR="001852D3">
              <w:rPr>
                <w:sz w:val="24"/>
                <w:szCs w:val="24"/>
              </w:rPr>
              <w:t>ем выставленного счёта, АО «КЭС</w:t>
            </w:r>
            <w:r w:rsidRPr="00AF797A">
              <w:rPr>
                <w:sz w:val="24"/>
                <w:szCs w:val="24"/>
              </w:rPr>
              <w:t>» в течение срока выполнения мероприятий, указанного в Технических условиях, размещает в Личном кабинете заявит</w:t>
            </w:r>
            <w:r w:rsidRPr="00AF797A">
              <w:rPr>
                <w:sz w:val="24"/>
                <w:szCs w:val="24"/>
              </w:rPr>
              <w:t>е</w:t>
            </w:r>
            <w:r w:rsidRPr="00AF797A">
              <w:rPr>
                <w:sz w:val="24"/>
                <w:szCs w:val="24"/>
              </w:rPr>
              <w:t>ля следующие документы:</w:t>
            </w:r>
            <w:r w:rsidRPr="00AF797A">
              <w:rPr>
                <w:sz w:val="24"/>
                <w:szCs w:val="24"/>
              </w:rPr>
              <w:br/>
            </w:r>
            <w:r w:rsidRPr="00AF797A">
              <w:rPr>
                <w:sz w:val="24"/>
                <w:szCs w:val="24"/>
              </w:rPr>
              <w:br/>
              <w:t>• Акт о выполнении технических условий, подписанный усиленной квалифицированн</w:t>
            </w:r>
            <w:r w:rsidR="001852D3">
              <w:rPr>
                <w:sz w:val="24"/>
                <w:szCs w:val="24"/>
              </w:rPr>
              <w:t>ой электронной подписью АО «КЭС</w:t>
            </w:r>
            <w:r w:rsidRPr="00AF797A">
              <w:rPr>
                <w:sz w:val="24"/>
                <w:szCs w:val="24"/>
              </w:rPr>
              <w:t>»;</w:t>
            </w:r>
            <w:r w:rsidRPr="00AF797A">
              <w:rPr>
                <w:sz w:val="24"/>
                <w:szCs w:val="24"/>
              </w:rPr>
              <w:br/>
              <w:t>• Акт об осуществлении технологического присоединения, подписанный усиленной кв</w:t>
            </w:r>
            <w:r w:rsidRPr="00AF797A">
              <w:rPr>
                <w:sz w:val="24"/>
                <w:szCs w:val="24"/>
              </w:rPr>
              <w:t>а</w:t>
            </w:r>
            <w:r w:rsidRPr="00AF797A">
              <w:rPr>
                <w:sz w:val="24"/>
                <w:szCs w:val="24"/>
              </w:rPr>
              <w:t>лифицированн</w:t>
            </w:r>
            <w:r w:rsidR="001852D3">
              <w:rPr>
                <w:sz w:val="24"/>
                <w:szCs w:val="24"/>
              </w:rPr>
              <w:t>ой электронной подписью АО «КЭС</w:t>
            </w:r>
            <w:r w:rsidRPr="00AF797A">
              <w:rPr>
                <w:sz w:val="24"/>
                <w:szCs w:val="24"/>
              </w:rPr>
              <w:t>»;</w:t>
            </w:r>
            <w:r w:rsidRPr="00AF797A">
              <w:rPr>
                <w:sz w:val="24"/>
                <w:szCs w:val="24"/>
              </w:rPr>
              <w:br/>
              <w:t>• Акт</w:t>
            </w:r>
            <w:r w:rsidR="001852D3">
              <w:rPr>
                <w:sz w:val="24"/>
                <w:szCs w:val="24"/>
              </w:rPr>
              <w:t xml:space="preserve"> допуска в эксплуатацию приборов</w:t>
            </w:r>
            <w:r w:rsidRPr="00AF797A">
              <w:rPr>
                <w:sz w:val="24"/>
                <w:szCs w:val="24"/>
              </w:rPr>
              <w:t xml:space="preserve"> учёта</w:t>
            </w:r>
            <w:r w:rsidR="001852D3">
              <w:rPr>
                <w:sz w:val="24"/>
                <w:szCs w:val="24"/>
              </w:rPr>
              <w:t xml:space="preserve"> электроэнергии.</w:t>
            </w:r>
            <w:r w:rsidR="001852D3">
              <w:rPr>
                <w:sz w:val="24"/>
                <w:szCs w:val="24"/>
              </w:rPr>
              <w:br/>
            </w:r>
          </w:p>
          <w:p w:rsidR="00930974" w:rsidRDefault="00AF797A" w:rsidP="00BA04DB">
            <w:pPr>
              <w:pStyle w:val="Heading1"/>
              <w:ind w:left="8" w:firstLine="559"/>
              <w:jc w:val="left"/>
              <w:rPr>
                <w:sz w:val="24"/>
                <w:szCs w:val="24"/>
              </w:rPr>
            </w:pPr>
            <w:r w:rsidRPr="00AF797A">
              <w:rPr>
                <w:sz w:val="24"/>
                <w:szCs w:val="24"/>
              </w:rPr>
              <w:t>Со дня размещения указанных актов считается оказанной услуга по обеспечению заявителю технической возможности осуществить фактическое присоединение к электрическим сетям. Данна</w:t>
            </w:r>
            <w:r w:rsidR="001852D3">
              <w:rPr>
                <w:sz w:val="24"/>
                <w:szCs w:val="24"/>
              </w:rPr>
              <w:t xml:space="preserve">я процедура подробно описана в «Инструкции </w:t>
            </w:r>
            <w:r w:rsidR="001852D3" w:rsidRPr="005110B5">
              <w:rPr>
                <w:sz w:val="24"/>
                <w:szCs w:val="24"/>
              </w:rPr>
              <w:t>по безопасному осуществлению действиями Заявителя</w:t>
            </w:r>
            <w:r w:rsidR="001852D3">
              <w:rPr>
                <w:sz w:val="24"/>
                <w:szCs w:val="24"/>
              </w:rPr>
              <w:t xml:space="preserve"> </w:t>
            </w:r>
            <w:r w:rsidR="001852D3" w:rsidRPr="005110B5">
              <w:rPr>
                <w:sz w:val="24"/>
                <w:szCs w:val="24"/>
              </w:rPr>
              <w:t>фактического присоединения и фактического приема напряжения и мо</w:t>
            </w:r>
            <w:r w:rsidR="001852D3" w:rsidRPr="005110B5">
              <w:rPr>
                <w:sz w:val="24"/>
                <w:szCs w:val="24"/>
              </w:rPr>
              <w:t>щ</w:t>
            </w:r>
            <w:r w:rsidR="001852D3" w:rsidRPr="005110B5">
              <w:rPr>
                <w:sz w:val="24"/>
                <w:szCs w:val="24"/>
              </w:rPr>
              <w:t>ност</w:t>
            </w:r>
            <w:r w:rsidR="001852D3">
              <w:rPr>
                <w:sz w:val="24"/>
                <w:szCs w:val="24"/>
              </w:rPr>
              <w:t>и»</w:t>
            </w:r>
            <w:r w:rsidRPr="00AF797A">
              <w:rPr>
                <w:sz w:val="24"/>
                <w:szCs w:val="24"/>
              </w:rPr>
              <w:t xml:space="preserve">, опубликованной в </w:t>
            </w:r>
            <w:r w:rsidR="00930974">
              <w:rPr>
                <w:sz w:val="24"/>
                <w:szCs w:val="24"/>
              </w:rPr>
              <w:t>«</w:t>
            </w:r>
            <w:r w:rsidRPr="00AF797A">
              <w:rPr>
                <w:sz w:val="24"/>
                <w:szCs w:val="24"/>
              </w:rPr>
              <w:t>Личном кабинете</w:t>
            </w:r>
            <w:r w:rsidR="00930974">
              <w:rPr>
                <w:sz w:val="24"/>
                <w:szCs w:val="24"/>
              </w:rPr>
              <w:t>» заявителя.</w:t>
            </w:r>
          </w:p>
          <w:p w:rsidR="00AF797A" w:rsidRPr="00AF797A" w:rsidRDefault="00AF797A" w:rsidP="00930974">
            <w:pPr>
              <w:pStyle w:val="Heading1"/>
              <w:ind w:left="8" w:firstLine="559"/>
              <w:jc w:val="left"/>
              <w:rPr>
                <w:sz w:val="24"/>
                <w:szCs w:val="24"/>
              </w:rPr>
            </w:pPr>
            <w:r w:rsidRPr="00AF797A">
              <w:rPr>
                <w:sz w:val="24"/>
                <w:szCs w:val="24"/>
              </w:rPr>
              <w:t>На момент оказания услуги у заявителя в Личном кабинете уже размещен договор энергоснабжения (для физических лиц - лицевой сче</w:t>
            </w:r>
            <w:r w:rsidR="00930974">
              <w:rPr>
                <w:sz w:val="24"/>
                <w:szCs w:val="24"/>
              </w:rPr>
              <w:t>т), по которому в дальнейшем нео</w:t>
            </w:r>
            <w:r w:rsidR="00930974">
              <w:rPr>
                <w:sz w:val="24"/>
                <w:szCs w:val="24"/>
              </w:rPr>
              <w:t>б</w:t>
            </w:r>
            <w:r w:rsidR="00930974">
              <w:rPr>
                <w:sz w:val="24"/>
                <w:szCs w:val="24"/>
              </w:rPr>
              <w:t>ходимо</w:t>
            </w:r>
            <w:r w:rsidRPr="00AF797A">
              <w:rPr>
                <w:sz w:val="24"/>
                <w:szCs w:val="24"/>
              </w:rPr>
              <w:t xml:space="preserve"> производить оплату за потребление электроэнергии.</w:t>
            </w:r>
          </w:p>
          <w:p w:rsidR="00930974" w:rsidRDefault="00AF797A" w:rsidP="00930974">
            <w:pPr>
              <w:spacing w:before="240"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9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остальных категорий заявителей процесс технологического присоединения с</w:t>
            </w:r>
            <w:r w:rsidRPr="00AF79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Pr="00AF79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стоит из следующих этапов:</w:t>
            </w:r>
            <w:r w:rsidR="009309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930974" w:rsidRPr="00930974" w:rsidRDefault="00930974" w:rsidP="00930974">
            <w:pPr>
              <w:spacing w:before="240"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09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F797A" w:rsidRPr="009309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Подача заявки на</w:t>
            </w:r>
            <w:r w:rsidRPr="009309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технологическое присоединение</w:t>
            </w:r>
            <w:r w:rsidRPr="009309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AF797A" w:rsidRPr="002A66C5" w:rsidRDefault="00AF797A" w:rsidP="002A66C5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A66C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Для осуществления технологического присоединения к электриче</w:t>
            </w:r>
            <w:r w:rsidR="002A66C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ской сети АО «КЭС</w:t>
            </w:r>
            <w:r w:rsidRPr="002A66C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» необходимо подать заявку на технологическое присоединение. Это можно сделать различными сп</w:t>
            </w:r>
            <w:r w:rsidRPr="002A66C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</w:t>
            </w:r>
            <w:r w:rsidRPr="002A66C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собами:</w:t>
            </w:r>
          </w:p>
          <w:p w:rsidR="00AF797A" w:rsidRPr="00AF797A" w:rsidRDefault="00AF797A" w:rsidP="002A66C5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</w:t>
            </w:r>
            <w:r w:rsidR="002A6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 в пункте обслуживания потребителей АО «КЭС»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б) </w:t>
            </w:r>
            <w:r w:rsidR="002A66C5"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почтовым письмом в ад</w:t>
            </w:r>
            <w:r w:rsidR="002A6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 АО «КЭС»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в) посредством «Личного кабинета».</w:t>
            </w:r>
          </w:p>
          <w:p w:rsidR="002A66C5" w:rsidRDefault="002A66C5" w:rsidP="002A66C5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подачи заявки способами «а» и «б» необходимо на бумажном носителе запо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нить бланк заявки, который можно найти в 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зделе «Типовые формы документов» на официальном сайте АО «КЭС» </w:t>
            </w:r>
            <w:r w:rsidR="00B9294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</w:t>
            </w:r>
            <w:r w:rsidRPr="00AF797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необходимо выбрать тот</w:t>
            </w:r>
            <w:r w:rsidR="00B9294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бланк</w:t>
            </w:r>
            <w:r w:rsidRPr="00AF797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 который удовлетвор</w:t>
            </w:r>
            <w:r w:rsidRPr="00AF797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я</w:t>
            </w:r>
            <w:r w:rsidRPr="00AF797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ет требуемым параметрам присоединения).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Вместе с заполненным бланком заявки пр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лагаются копии необходимых документов, пе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речень которых приведен в том же 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05E4A" w:rsidRDefault="00AF797A" w:rsidP="002A66C5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подачи заявки способом «в» необходимо пройти по ссылке в </w:t>
            </w:r>
            <w:r w:rsidR="002A6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«Личный кабинет»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и, следуя инструкции пользователя, подать заявку через специальную электронную форму, в которой требуется заполнить необходимые сведения и загрузить соответствующие копии документов. Подача заявки посредством «Личного кабинета» позволяет в режиме реального времени отслеживать все этапы её исполнения и вз</w:t>
            </w:r>
            <w:r w:rsidR="002A6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аимодействовать с АО «КЭС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через специал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сервисы обме</w:t>
            </w:r>
            <w:r w:rsidR="00D05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информацией и документацией.</w:t>
            </w:r>
          </w:p>
          <w:p w:rsidR="00D05E4A" w:rsidRDefault="00D05E4A" w:rsidP="002A66C5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Специалист АО «КЭС» </w:t>
            </w:r>
            <w:r w:rsidR="00AF797A"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рассматривает полноту сведений, указанных в форме заявки и приложенных копиях документов. Если информации недостаточно для принятия заявки </w:t>
            </w:r>
            <w:r w:rsidR="00AF797A"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работу, заявителю направляется письмо о недостающих сведениях, которые необходимо предоставить </w:t>
            </w:r>
            <w:r w:rsidR="00AF797A" w:rsidRPr="00AF797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(в случае подачи заявки посредством «Личного кабинета», на этапе ож</w:t>
            </w:r>
            <w:r w:rsidR="00AF797A" w:rsidRPr="00AF797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</w:t>
            </w:r>
            <w:r w:rsidR="00AF797A" w:rsidRPr="00AF797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дания недостающей информации от заявителя, имеется возможность скачать в эле</w:t>
            </w:r>
            <w:r w:rsidR="00AF797A" w:rsidRPr="00AF797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</w:t>
            </w:r>
            <w:r w:rsidR="00AF797A" w:rsidRPr="00AF797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тронном виде данное письмо и загрузить недостающие документы через Интернет).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F797A"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наличии полной информации 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явка принимается к исполнению.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D05E4A" w:rsidRDefault="00AF797A" w:rsidP="002A66C5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Заключение договора на</w:t>
            </w:r>
            <w:r w:rsidR="00D05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технологическое присоединение</w:t>
            </w:r>
            <w:r w:rsidR="00D05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D05E4A" w:rsidRDefault="00D05E4A" w:rsidP="002A66C5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«КЭС</w:t>
            </w:r>
            <w:r w:rsidR="00AF797A"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на основании принятой заявки направляет заявителю почтой </w:t>
            </w:r>
            <w:r w:rsidR="00AF797A" w:rsidRPr="00AF797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(или уведомляе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 о возможности забрать лично</w:t>
            </w:r>
            <w:r w:rsidR="00AF797A" w:rsidRPr="00AF797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)</w:t>
            </w:r>
            <w:r w:rsidR="00AF797A"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оферту договора с техническими условиями на технологическое присоединение </w:t>
            </w:r>
            <w:r w:rsidR="00AF797A" w:rsidRPr="00AF797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(сроки направления документов зависят от катег</w:t>
            </w:r>
            <w:r w:rsidR="00AF797A" w:rsidRPr="00AF797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</w:t>
            </w:r>
            <w:r w:rsidR="00AF797A" w:rsidRPr="00AF797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рии заявителя).</w:t>
            </w:r>
          </w:p>
          <w:p w:rsidR="00BA76EB" w:rsidRDefault="00AF797A" w:rsidP="002A66C5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После получения оферты договора заявителю необходимо его рассмотреть и, при отсутствии разногласий, подписать. Один экземпляр подписанного договора с техническими условиями </w:t>
            </w:r>
            <w:r w:rsidR="00D05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необходимо вернуть 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обратному адресу почтой или лично. Договор на технологическое присоединение считается заключенным с момента поступления подписа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заявителем экземпляра дого</w:t>
            </w:r>
            <w:r w:rsidR="00D05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вора в АО «КЭС</w:t>
            </w:r>
            <w:r w:rsidR="00BA7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  <w:r w:rsidR="00BA7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AF797A" w:rsidRPr="00AF797A" w:rsidRDefault="00AF797A" w:rsidP="002A66C5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Выполнение заявителем обязательств по договору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После заключения договора на технологическое присоединение заявителю необходимо выполнить свои обязательства по договору:</w:t>
            </w:r>
          </w:p>
          <w:p w:rsidR="00AF797A" w:rsidRPr="00AF797A" w:rsidRDefault="00AF797A" w:rsidP="00B277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 Оплатить услуги по технологическому присоединению.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Сумма платежа и сроки оплаты указаны в разделе III договора. Оплату можно произвести через банк по реквизитам, указанным в договоре, либо непосред</w:t>
            </w:r>
            <w:r w:rsidR="00B73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ственно в кассу филиала АО «КЭС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Pr="00AF797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(в случае подачи заявки посредством «Личного кабинета» имеется возмо</w:t>
            </w:r>
            <w:r w:rsidRPr="00AF797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ж</w:t>
            </w:r>
            <w:r w:rsidRPr="00AF797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ность загрузить сформированную квитанцию на оплату договора через Интернет).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3.2. Выполнит</w:t>
            </w:r>
            <w:r w:rsidR="00B73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 мероприятия, указанные в п. 12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технических услови</w:t>
            </w:r>
            <w:r w:rsidR="00B73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й.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3.3. Уведомить сетевую организацию о выполнении технических условий.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Для этого рекомендуется заполнить </w:t>
            </w:r>
            <w:r w:rsidR="00B73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бланк «Заявление</w:t>
            </w:r>
            <w:r w:rsidR="00BA7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выполнении мероприятий по ТП</w:t>
            </w:r>
            <w:r w:rsidRPr="00B73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B731DD"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который можно найти в ра</w:t>
            </w:r>
            <w:r w:rsidR="00B73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зделе «Типовые формы документов» на официальном сайте АО «КЭС»</w:t>
            </w:r>
            <w:r w:rsidR="00BA7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пре</w:t>
            </w:r>
            <w:r w:rsidR="00BA7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доставить его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вместе с копиями необходимых документов, подтверждающих выполнение технических условий </w:t>
            </w:r>
            <w:r w:rsidRPr="00AF797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(перечень документов указан в Правилах технологич</w:t>
            </w:r>
            <w:r w:rsidR="00B731D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еского присоединения), в АО «КЭС</w:t>
            </w:r>
            <w:r w:rsidRPr="00AF797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» почтой или лично (в случае подачи заявки посредством «Личного кабинета» на этапе ожидания подключения заявителя имеется возможность загрузить копию заполненного уведомления о выполнении технических условий и пакет прил</w:t>
            </w:r>
            <w:r w:rsidRPr="00AF797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</w:t>
            </w:r>
            <w:r w:rsidRPr="00AF797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гаемых документов через Интернет).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 указанной в </w:t>
            </w:r>
            <w:r w:rsidR="00BA7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«Заявлении о выполнении мероприятий по ТП</w:t>
            </w:r>
            <w:r w:rsidR="00BA76EB" w:rsidRPr="00B73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контактной ин</w:t>
            </w:r>
            <w:r w:rsidR="00BA7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формации АО «КЭС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согласовывает с заявителем дату и время проведения осмотра электроустан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вок.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3.4. Направить в адрес федерального органа энергетического надзора акт осмотра электроустановок, проведенного сетевой организацией </w:t>
            </w:r>
            <w:r w:rsidRPr="00AF797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(для юридических лиц, подключающих энергопринимающие устройства мощностью от 150 кВт до 670 кВт)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получить допуск в эксплуатацию электроустановок объекта в федеральном органе исполнительной власти по технологическому надзору </w:t>
            </w:r>
            <w:r w:rsidRPr="00AF797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(для физических лиц, подключающих энергопринимающие устройства мощностью свыше 15 кВт и юридических лиц и индивидуальных предпринимателей – свыше 670 кВт, а также для юридических лиц и индивидуальных предпринимателей, подключающих энергопринимающие устройства мощностью свыше 150 кВт по двум и более источн</w:t>
            </w:r>
            <w:r w:rsidRPr="00AF797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</w:t>
            </w:r>
            <w:r w:rsidRPr="00AF797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кам электроснабжения).</w:t>
            </w:r>
          </w:p>
          <w:p w:rsidR="00BA76EB" w:rsidRDefault="00AF797A" w:rsidP="00BA76EB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4. Подписание актов по </w:t>
            </w:r>
            <w:r w:rsidR="00BA7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технологическому присоединению</w:t>
            </w:r>
            <w:r w:rsidR="00BA7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AF797A" w:rsidRPr="00AF797A" w:rsidRDefault="00AF797A" w:rsidP="00BA76EB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осмотра электроустановок и в случае их соответствия требованиям технических условий и нормативно-т</w:t>
            </w:r>
            <w:r w:rsidR="00BA7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ехнической документации АО «КЭС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предоставляет заяв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телю для подписания следующие документы:</w:t>
            </w:r>
          </w:p>
          <w:p w:rsidR="00AF797A" w:rsidRDefault="00AF797A" w:rsidP="000E4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акт допуска в эксплуатацию прибора учета (измерительного комплекса) электр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ческой энергии;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б) акт о выполнении технических условий заявителем;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в) акт об осуществлении технологического присоед</w:t>
            </w:r>
            <w:r w:rsidR="000E41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инения.</w:t>
            </w:r>
            <w:r w:rsidR="000E41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Заявителю необходимо рассмотреть полученные акты и, при отсутствии разногла</w:t>
            </w:r>
            <w:r w:rsidR="000E41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сий, подписать. 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подписания актов процесс технологического присоединения считается заверше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ным.</w:t>
            </w:r>
          </w:p>
          <w:p w:rsidR="000E41D0" w:rsidRPr="00AF797A" w:rsidRDefault="000E41D0" w:rsidP="000E41D0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F797A" w:rsidRPr="00AF797A" w:rsidRDefault="00AF797A" w:rsidP="000E4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</w:t>
            </w:r>
            <w:r w:rsidRPr="00AF797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На основании подписанных актов по технологическому присоединению заявителю необходимо заключить договор эле</w:t>
            </w:r>
            <w:r w:rsidR="000E41D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ктроснабжения с </w:t>
            </w:r>
            <w:r w:rsidRPr="00AF797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филиалом АО «ДЭК» во и</w:t>
            </w:r>
            <w:r w:rsidRPr="00AF797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</w:t>
            </w:r>
            <w:r w:rsidRPr="00AF797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бежание незаконного бездоговорного потребления энергии.</w:t>
            </w:r>
            <w:r w:rsidRPr="00AF7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195067" w:rsidRDefault="00195067"/>
    <w:sectPr w:rsidR="00195067" w:rsidSect="00195067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0015" w:rsidRDefault="00CC0015" w:rsidP="000E41D0">
      <w:pPr>
        <w:spacing w:after="0" w:line="240" w:lineRule="auto"/>
      </w:pPr>
      <w:r>
        <w:separator/>
      </w:r>
    </w:p>
  </w:endnote>
  <w:endnote w:type="continuationSeparator" w:id="1">
    <w:p w:rsidR="00CC0015" w:rsidRDefault="00CC0015" w:rsidP="000E41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545438"/>
      <w:docPartObj>
        <w:docPartGallery w:val="Page Numbers (Bottom of Page)"/>
        <w:docPartUnique/>
      </w:docPartObj>
    </w:sdtPr>
    <w:sdtContent>
      <w:p w:rsidR="000E41D0" w:rsidRDefault="000E41D0">
        <w:pPr>
          <w:pStyle w:val="a7"/>
          <w:jc w:val="center"/>
        </w:pPr>
        <w:fldSimple w:instr=" PAGE   \* MERGEFORMAT ">
          <w:r w:rsidR="00B92946">
            <w:rPr>
              <w:noProof/>
            </w:rPr>
            <w:t>1</w:t>
          </w:r>
        </w:fldSimple>
      </w:p>
    </w:sdtContent>
  </w:sdt>
  <w:p w:rsidR="000E41D0" w:rsidRDefault="000E41D0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0015" w:rsidRDefault="00CC0015" w:rsidP="000E41D0">
      <w:pPr>
        <w:spacing w:after="0" w:line="240" w:lineRule="auto"/>
      </w:pPr>
      <w:r>
        <w:separator/>
      </w:r>
    </w:p>
  </w:footnote>
  <w:footnote w:type="continuationSeparator" w:id="1">
    <w:p w:rsidR="00CC0015" w:rsidRDefault="00CC0015" w:rsidP="000E41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0C52C9"/>
    <w:multiLevelType w:val="hybridMultilevel"/>
    <w:tmpl w:val="47CE1724"/>
    <w:lvl w:ilvl="0" w:tplc="34A02650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797A"/>
    <w:rsid w:val="00071174"/>
    <w:rsid w:val="000E41D0"/>
    <w:rsid w:val="001852D3"/>
    <w:rsid w:val="00195067"/>
    <w:rsid w:val="002A66C5"/>
    <w:rsid w:val="002E6DEF"/>
    <w:rsid w:val="00404CEC"/>
    <w:rsid w:val="00435CFE"/>
    <w:rsid w:val="00463F07"/>
    <w:rsid w:val="005110B5"/>
    <w:rsid w:val="00587A78"/>
    <w:rsid w:val="005B635A"/>
    <w:rsid w:val="0066141B"/>
    <w:rsid w:val="007303DB"/>
    <w:rsid w:val="00786BB2"/>
    <w:rsid w:val="00846427"/>
    <w:rsid w:val="00930974"/>
    <w:rsid w:val="00AB161B"/>
    <w:rsid w:val="00AF797A"/>
    <w:rsid w:val="00B2772A"/>
    <w:rsid w:val="00B568A0"/>
    <w:rsid w:val="00B731DD"/>
    <w:rsid w:val="00B92946"/>
    <w:rsid w:val="00BA04DB"/>
    <w:rsid w:val="00BA76EB"/>
    <w:rsid w:val="00BE5B03"/>
    <w:rsid w:val="00CC0015"/>
    <w:rsid w:val="00D05E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0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rskunl">
    <w:name w:val="drsk_unl"/>
    <w:basedOn w:val="a0"/>
    <w:rsid w:val="00AF797A"/>
  </w:style>
  <w:style w:type="character" w:styleId="a3">
    <w:name w:val="Hyperlink"/>
    <w:basedOn w:val="a0"/>
    <w:uiPriority w:val="99"/>
    <w:semiHidden/>
    <w:unhideWhenUsed/>
    <w:rsid w:val="00AF797A"/>
    <w:rPr>
      <w:color w:val="0000FF"/>
      <w:u w:val="single"/>
    </w:rPr>
  </w:style>
  <w:style w:type="paragraph" w:customStyle="1" w:styleId="Heading1">
    <w:name w:val="Heading 1"/>
    <w:basedOn w:val="a"/>
    <w:uiPriority w:val="1"/>
    <w:qFormat/>
    <w:rsid w:val="005110B5"/>
    <w:pPr>
      <w:widowControl w:val="0"/>
      <w:autoSpaceDE w:val="0"/>
      <w:autoSpaceDN w:val="0"/>
      <w:spacing w:after="0" w:line="240" w:lineRule="auto"/>
      <w:ind w:left="4"/>
      <w:jc w:val="center"/>
      <w:outlineLvl w:val="1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styleId="a4">
    <w:name w:val="List Paragraph"/>
    <w:basedOn w:val="a"/>
    <w:uiPriority w:val="34"/>
    <w:qFormat/>
    <w:rsid w:val="00930974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0E41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E41D0"/>
  </w:style>
  <w:style w:type="paragraph" w:styleId="a7">
    <w:name w:val="footer"/>
    <w:basedOn w:val="a"/>
    <w:link w:val="a8"/>
    <w:uiPriority w:val="99"/>
    <w:unhideWhenUsed/>
    <w:rsid w:val="000E41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E41D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8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7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21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5</Pages>
  <Words>1808</Words>
  <Characters>10306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Олег</cp:lastModifiedBy>
  <cp:revision>11</cp:revision>
  <cp:lastPrinted>2021-02-14T23:44:00Z</cp:lastPrinted>
  <dcterms:created xsi:type="dcterms:W3CDTF">2021-02-14T22:55:00Z</dcterms:created>
  <dcterms:modified xsi:type="dcterms:W3CDTF">2021-02-15T01:48:00Z</dcterms:modified>
</cp:coreProperties>
</file>