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91C" w:rsidRPr="0071591C" w:rsidRDefault="0071591C" w:rsidP="0071591C">
      <w:pPr>
        <w:pStyle w:val="ConsPlusNormal"/>
        <w:jc w:val="center"/>
        <w:rPr>
          <w:b/>
        </w:rPr>
      </w:pPr>
      <w:r w:rsidRPr="0071591C">
        <w:rPr>
          <w:b/>
        </w:rPr>
        <w:t>ТИПОВОЙ ДОГОВОР</w:t>
      </w:r>
    </w:p>
    <w:p w:rsidR="0071591C" w:rsidRPr="0071591C" w:rsidRDefault="0071591C" w:rsidP="0071591C">
      <w:pPr>
        <w:pStyle w:val="ConsPlusNormal"/>
        <w:jc w:val="center"/>
        <w:rPr>
          <w:b/>
        </w:rPr>
      </w:pPr>
      <w:r w:rsidRPr="0071591C">
        <w:rPr>
          <w:b/>
        </w:rPr>
        <w:t>об осуществлении технологического присоединения</w:t>
      </w:r>
    </w:p>
    <w:p w:rsidR="0071591C" w:rsidRPr="0071591C" w:rsidRDefault="0071591C" w:rsidP="0071591C">
      <w:pPr>
        <w:pStyle w:val="ConsPlusNormal"/>
        <w:jc w:val="center"/>
        <w:rPr>
          <w:b/>
        </w:rPr>
      </w:pPr>
      <w:r w:rsidRPr="0071591C">
        <w:rPr>
          <w:b/>
        </w:rPr>
        <w:t>к электрическим сетям</w:t>
      </w:r>
    </w:p>
    <w:p w:rsidR="0071591C" w:rsidRPr="0071591C" w:rsidRDefault="0071591C" w:rsidP="0071591C">
      <w:pPr>
        <w:pStyle w:val="ConsPlusNormal"/>
        <w:jc w:val="both"/>
        <w:rPr>
          <w:b/>
        </w:rPr>
      </w:pPr>
    </w:p>
    <w:p w:rsidR="0071591C" w:rsidRPr="0071591C" w:rsidRDefault="0071591C" w:rsidP="0071591C">
      <w:pPr>
        <w:pStyle w:val="ConsPlusNormal"/>
        <w:jc w:val="center"/>
        <w:rPr>
          <w:b/>
        </w:rPr>
      </w:pPr>
      <w:r w:rsidRPr="0071591C">
        <w:rPr>
          <w:b/>
        </w:rPr>
        <w:t>(для юридических лиц или индивидуальных предпринимателей</w:t>
      </w:r>
    </w:p>
    <w:p w:rsidR="0071591C" w:rsidRPr="0071591C" w:rsidRDefault="0071591C" w:rsidP="0071591C">
      <w:pPr>
        <w:pStyle w:val="ConsPlusNormal"/>
        <w:jc w:val="center"/>
        <w:rPr>
          <w:b/>
        </w:rPr>
      </w:pPr>
      <w:r w:rsidRPr="0071591C">
        <w:rPr>
          <w:b/>
        </w:rPr>
        <w:t>в целях технологического присоединения энергопринимающих</w:t>
      </w:r>
    </w:p>
    <w:p w:rsidR="0071591C" w:rsidRPr="0071591C" w:rsidRDefault="0071591C" w:rsidP="0071591C">
      <w:pPr>
        <w:pStyle w:val="ConsPlusNormal"/>
        <w:jc w:val="center"/>
        <w:rPr>
          <w:b/>
        </w:rPr>
      </w:pPr>
      <w:r w:rsidRPr="0071591C">
        <w:rPr>
          <w:b/>
        </w:rPr>
        <w:t>устройств, максимальная мощность которых составляет до 150</w:t>
      </w:r>
    </w:p>
    <w:p w:rsidR="0071591C" w:rsidRPr="0071591C" w:rsidRDefault="0071591C" w:rsidP="0071591C">
      <w:pPr>
        <w:pStyle w:val="ConsPlusNormal"/>
        <w:jc w:val="center"/>
        <w:rPr>
          <w:b/>
        </w:rPr>
      </w:pPr>
      <w:r w:rsidRPr="0071591C">
        <w:rPr>
          <w:b/>
        </w:rPr>
        <w:t>кВт включительно (с учетом ранее присоединенных в данной</w:t>
      </w:r>
    </w:p>
    <w:p w:rsidR="0071591C" w:rsidRPr="0071591C" w:rsidRDefault="0071591C" w:rsidP="0071591C">
      <w:pPr>
        <w:pStyle w:val="ConsPlusNormal"/>
        <w:jc w:val="center"/>
        <w:rPr>
          <w:b/>
        </w:rPr>
      </w:pPr>
      <w:r w:rsidRPr="0071591C">
        <w:rPr>
          <w:b/>
        </w:rPr>
        <w:t>точке присоединения энергопринимающих устройств)</w:t>
      </w:r>
    </w:p>
    <w:p w:rsidR="0071591C" w:rsidRDefault="0071591C" w:rsidP="0071591C">
      <w:pPr>
        <w:pStyle w:val="ConsPlusNormal"/>
        <w:jc w:val="both"/>
      </w:pPr>
    </w:p>
    <w:p w:rsidR="0071591C" w:rsidRDefault="0071591C" w:rsidP="0071591C">
      <w:pPr>
        <w:pStyle w:val="ConsPlusNonformat"/>
        <w:jc w:val="both"/>
      </w:pPr>
      <w:r>
        <w:t>___________________________                      "__" _____________ 20__ г.</w:t>
      </w:r>
    </w:p>
    <w:p w:rsidR="0071591C" w:rsidRDefault="0071591C" w:rsidP="0071591C">
      <w:pPr>
        <w:pStyle w:val="ConsPlusNonformat"/>
        <w:jc w:val="both"/>
      </w:pPr>
      <w:r>
        <w:t xml:space="preserve">(место заключения </w:t>
      </w:r>
      <w:proofErr w:type="gramStart"/>
      <w:r>
        <w:t xml:space="preserve">договора)   </w:t>
      </w:r>
      <w:proofErr w:type="gramEnd"/>
      <w:r>
        <w:t xml:space="preserve">                   (дата заключения договора)</w:t>
      </w:r>
    </w:p>
    <w:p w:rsidR="0071591C" w:rsidRDefault="0071591C" w:rsidP="0071591C">
      <w:pPr>
        <w:pStyle w:val="ConsPlusNonformat"/>
        <w:jc w:val="both"/>
      </w:pPr>
    </w:p>
    <w:p w:rsidR="0071591C" w:rsidRDefault="0071591C" w:rsidP="0071591C">
      <w:pPr>
        <w:pStyle w:val="ConsPlusNonformat"/>
        <w:jc w:val="both"/>
      </w:pPr>
      <w:r>
        <w:t>__________________________________________________________________________,</w:t>
      </w:r>
    </w:p>
    <w:p w:rsidR="0071591C" w:rsidRDefault="0071591C" w:rsidP="0071591C">
      <w:pPr>
        <w:pStyle w:val="ConsPlusNonformat"/>
        <w:jc w:val="both"/>
      </w:pPr>
      <w:r>
        <w:t xml:space="preserve">                    (наименование сетевой организации)</w:t>
      </w:r>
    </w:p>
    <w:p w:rsidR="0071591C" w:rsidRDefault="0071591C" w:rsidP="0071591C">
      <w:pPr>
        <w:pStyle w:val="ConsPlusNonformat"/>
        <w:jc w:val="both"/>
      </w:pPr>
      <w:r>
        <w:t>именуемая в дальнейшем сетевой организацией, в лице _______________________</w:t>
      </w:r>
    </w:p>
    <w:p w:rsidR="0071591C" w:rsidRDefault="0071591C" w:rsidP="0071591C">
      <w:pPr>
        <w:pStyle w:val="ConsPlusNonformat"/>
        <w:jc w:val="both"/>
      </w:pPr>
      <w:r>
        <w:t>__________________________________________________________________________,</w:t>
      </w:r>
    </w:p>
    <w:p w:rsidR="0071591C" w:rsidRDefault="0071591C" w:rsidP="0071591C">
      <w:pPr>
        <w:pStyle w:val="ConsPlusNonformat"/>
        <w:jc w:val="both"/>
      </w:pPr>
      <w:r>
        <w:t xml:space="preserve">                   (должность, фамилия, имя, отчество)</w:t>
      </w:r>
    </w:p>
    <w:p w:rsidR="0071591C" w:rsidRDefault="0071591C" w:rsidP="0071591C">
      <w:pPr>
        <w:pStyle w:val="ConsPlusNonformat"/>
        <w:jc w:val="both"/>
      </w:pPr>
      <w:r>
        <w:t>действующего на основании _________________________________________________</w:t>
      </w:r>
    </w:p>
    <w:p w:rsidR="0071591C" w:rsidRDefault="0071591C" w:rsidP="0071591C">
      <w:pPr>
        <w:pStyle w:val="ConsPlusNonformat"/>
        <w:jc w:val="both"/>
      </w:pPr>
      <w:r>
        <w:t>__________________________________________________________________________,</w:t>
      </w:r>
    </w:p>
    <w:p w:rsidR="0071591C" w:rsidRDefault="0071591C" w:rsidP="0071591C">
      <w:pPr>
        <w:pStyle w:val="ConsPlusNonformat"/>
        <w:jc w:val="both"/>
      </w:pPr>
      <w:r>
        <w:t xml:space="preserve">                   (наименование и реквизиты документа)</w:t>
      </w:r>
    </w:p>
    <w:p w:rsidR="0071591C" w:rsidRDefault="0071591C" w:rsidP="0071591C">
      <w:pPr>
        <w:pStyle w:val="ConsPlusNonformat"/>
        <w:jc w:val="both"/>
      </w:pPr>
      <w:r>
        <w:t>с одной стороны, и ________________________________________________________</w:t>
      </w:r>
    </w:p>
    <w:p w:rsidR="0071591C" w:rsidRDefault="0071591C" w:rsidP="0071591C">
      <w:pPr>
        <w:pStyle w:val="ConsPlusNonformat"/>
        <w:jc w:val="both"/>
      </w:pPr>
      <w:r>
        <w:t xml:space="preserve">                           (полное наименование юридического лица,</w:t>
      </w:r>
    </w:p>
    <w:p w:rsidR="0071591C" w:rsidRDefault="0071591C" w:rsidP="0071591C">
      <w:pPr>
        <w:pStyle w:val="ConsPlusNonformat"/>
        <w:jc w:val="both"/>
      </w:pPr>
      <w:r>
        <w:t xml:space="preserve">                            номер записи в Едином государственном</w:t>
      </w:r>
    </w:p>
    <w:p w:rsidR="0071591C" w:rsidRDefault="0071591C" w:rsidP="0071591C">
      <w:pPr>
        <w:pStyle w:val="ConsPlusNonformat"/>
        <w:jc w:val="both"/>
      </w:pPr>
      <w:r>
        <w:t>___________________________________________________________________________</w:t>
      </w:r>
    </w:p>
    <w:p w:rsidR="0071591C" w:rsidRDefault="0071591C" w:rsidP="0071591C">
      <w:pPr>
        <w:pStyle w:val="ConsPlusNonformat"/>
        <w:jc w:val="both"/>
      </w:pPr>
      <w:r>
        <w:t xml:space="preserve">    реестре юридических лиц с указанием фамилии, имени, отчества лица,</w:t>
      </w:r>
    </w:p>
    <w:p w:rsidR="0071591C" w:rsidRDefault="0071591C" w:rsidP="0071591C">
      <w:pPr>
        <w:pStyle w:val="ConsPlusNonformat"/>
        <w:jc w:val="both"/>
      </w:pPr>
      <w:r>
        <w:t xml:space="preserve">              действующего от имени этого юридического лица,</w:t>
      </w:r>
    </w:p>
    <w:p w:rsidR="0071591C" w:rsidRDefault="0071591C" w:rsidP="0071591C">
      <w:pPr>
        <w:pStyle w:val="ConsPlusNonformat"/>
        <w:jc w:val="both"/>
      </w:pPr>
      <w:r>
        <w:t>___________________________________________________________________________</w:t>
      </w:r>
    </w:p>
    <w:p w:rsidR="0071591C" w:rsidRDefault="0071591C" w:rsidP="0071591C">
      <w:pPr>
        <w:pStyle w:val="ConsPlusNonformat"/>
        <w:jc w:val="both"/>
      </w:pPr>
      <w:r>
        <w:t xml:space="preserve">        наименования и реквизитов документа, на основании которого</w:t>
      </w:r>
    </w:p>
    <w:p w:rsidR="0071591C" w:rsidRDefault="0071591C" w:rsidP="0071591C">
      <w:pPr>
        <w:pStyle w:val="ConsPlusNonformat"/>
        <w:jc w:val="both"/>
      </w:pPr>
      <w:r>
        <w:t xml:space="preserve">                 он действует, либо фамилия, имя, отчество</w:t>
      </w:r>
    </w:p>
    <w:p w:rsidR="0071591C" w:rsidRDefault="0071591C" w:rsidP="0071591C">
      <w:pPr>
        <w:pStyle w:val="ConsPlusNonformat"/>
        <w:jc w:val="both"/>
      </w:pPr>
      <w:r>
        <w:t>___________________________________________________________________________</w:t>
      </w:r>
    </w:p>
    <w:p w:rsidR="0071591C" w:rsidRDefault="0071591C" w:rsidP="0071591C">
      <w:pPr>
        <w:pStyle w:val="ConsPlusNonformat"/>
        <w:jc w:val="both"/>
      </w:pPr>
      <w:r>
        <w:t xml:space="preserve">          индивидуального предпринимателя, номер записи в Едином</w:t>
      </w:r>
    </w:p>
    <w:p w:rsidR="0071591C" w:rsidRDefault="0071591C" w:rsidP="0071591C">
      <w:pPr>
        <w:pStyle w:val="ConsPlusNonformat"/>
        <w:jc w:val="both"/>
      </w:pPr>
      <w:r>
        <w:t xml:space="preserve">                          государственном реестре</w:t>
      </w:r>
    </w:p>
    <w:p w:rsidR="0071591C" w:rsidRDefault="0071591C" w:rsidP="0071591C">
      <w:pPr>
        <w:pStyle w:val="ConsPlusNonformat"/>
        <w:jc w:val="both"/>
      </w:pPr>
      <w:r>
        <w:t>__________________________________________________________________________,</w:t>
      </w:r>
    </w:p>
    <w:p w:rsidR="0071591C" w:rsidRDefault="0071591C" w:rsidP="0071591C">
      <w:pPr>
        <w:pStyle w:val="ConsPlusNonformat"/>
        <w:jc w:val="both"/>
      </w:pPr>
      <w:r>
        <w:t xml:space="preserve">       индивидуальных предпринимателей и дата ее внесения в реестр)</w:t>
      </w:r>
    </w:p>
    <w:p w:rsidR="0071591C" w:rsidRDefault="0071591C" w:rsidP="0071591C">
      <w:pPr>
        <w:pStyle w:val="ConsPlusNonformat"/>
        <w:jc w:val="both"/>
      </w:pPr>
      <w:proofErr w:type="gramStart"/>
      <w:r>
        <w:t>именуемый  в</w:t>
      </w:r>
      <w:proofErr w:type="gramEnd"/>
      <w:r>
        <w:t xml:space="preserve">  дальнейшем  заявителем,  с другой стороны,  вместе  именуемые</w:t>
      </w:r>
    </w:p>
    <w:p w:rsidR="0071591C" w:rsidRDefault="0071591C" w:rsidP="0071591C">
      <w:pPr>
        <w:pStyle w:val="ConsPlusNonformat"/>
        <w:jc w:val="both"/>
      </w:pPr>
      <w:r>
        <w:t>Сторонами, заключили настоящий договор о нижеследующем:</w:t>
      </w:r>
    </w:p>
    <w:p w:rsidR="0071591C" w:rsidRDefault="0071591C" w:rsidP="0071591C">
      <w:pPr>
        <w:pStyle w:val="ConsPlusNormal"/>
        <w:jc w:val="both"/>
      </w:pPr>
    </w:p>
    <w:p w:rsidR="0071591C" w:rsidRDefault="0071591C" w:rsidP="0071591C">
      <w:pPr>
        <w:pStyle w:val="ConsPlusNormal"/>
        <w:jc w:val="center"/>
        <w:outlineLvl w:val="2"/>
      </w:pPr>
      <w:r>
        <w:t>I. Предмет договора</w:t>
      </w:r>
    </w:p>
    <w:p w:rsidR="0071591C" w:rsidRDefault="0071591C" w:rsidP="0071591C">
      <w:pPr>
        <w:pStyle w:val="ConsPlusNormal"/>
        <w:jc w:val="both"/>
      </w:pPr>
    </w:p>
    <w:p w:rsidR="0071591C" w:rsidRDefault="0071591C" w:rsidP="0071591C">
      <w:pPr>
        <w:pStyle w:val="ConsPlusNonformat"/>
        <w:jc w:val="both"/>
      </w:pPr>
      <w:r>
        <w:t xml:space="preserve">    1.  </w:t>
      </w:r>
      <w:proofErr w:type="gramStart"/>
      <w:r>
        <w:t>По  настоящему</w:t>
      </w:r>
      <w:proofErr w:type="gramEnd"/>
      <w:r>
        <w:t xml:space="preserve">  договору  сетевая  организация  принимает  на  себя</w:t>
      </w:r>
    </w:p>
    <w:p w:rsidR="0071591C" w:rsidRDefault="0071591C" w:rsidP="0071591C">
      <w:pPr>
        <w:pStyle w:val="ConsPlusNonformat"/>
        <w:jc w:val="both"/>
      </w:pPr>
      <w:r>
        <w:t>обязательства     по     осуществлению    технологического    присоединения</w:t>
      </w:r>
    </w:p>
    <w:p w:rsidR="0071591C" w:rsidRDefault="0071591C" w:rsidP="0071591C">
      <w:pPr>
        <w:pStyle w:val="ConsPlusNonformat"/>
        <w:jc w:val="both"/>
      </w:pPr>
      <w:r>
        <w:t xml:space="preserve">энергопринимающих    устройств    заявителя </w:t>
      </w:r>
      <w:proofErr w:type="gramStart"/>
      <w:r>
        <w:t xml:space="preserve">   (</w:t>
      </w:r>
      <w:proofErr w:type="gramEnd"/>
      <w:r>
        <w:t>далее   -   технологическое</w:t>
      </w:r>
    </w:p>
    <w:p w:rsidR="0071591C" w:rsidRDefault="0071591C" w:rsidP="0071591C">
      <w:pPr>
        <w:pStyle w:val="ConsPlusNonformat"/>
        <w:jc w:val="both"/>
      </w:pPr>
      <w:r>
        <w:t>присоединение) ____________________________________________________________</w:t>
      </w:r>
    </w:p>
    <w:p w:rsidR="0071591C" w:rsidRDefault="0071591C" w:rsidP="0071591C">
      <w:pPr>
        <w:pStyle w:val="ConsPlusNonformat"/>
        <w:jc w:val="both"/>
      </w:pPr>
      <w:r>
        <w:t xml:space="preserve">                       (наименование энергопринимающих устройств)</w:t>
      </w:r>
    </w:p>
    <w:p w:rsidR="0071591C" w:rsidRDefault="0071591C" w:rsidP="0071591C">
      <w:pPr>
        <w:pStyle w:val="ConsPlusNonformat"/>
        <w:jc w:val="both"/>
      </w:pPr>
      <w:r>
        <w:t>__________________________________________________________________________,</w:t>
      </w:r>
    </w:p>
    <w:p w:rsidR="0071591C" w:rsidRDefault="0071591C" w:rsidP="0071591C">
      <w:pPr>
        <w:pStyle w:val="ConsPlusNonformat"/>
        <w:jc w:val="both"/>
      </w:pPr>
      <w:r>
        <w:t xml:space="preserve">в   том   </w:t>
      </w:r>
      <w:proofErr w:type="gramStart"/>
      <w:r>
        <w:t>числе  по</w:t>
      </w:r>
      <w:proofErr w:type="gramEnd"/>
      <w:r>
        <w:t xml:space="preserve">   обеспечению   готовности   объектов   электросетевого</w:t>
      </w:r>
    </w:p>
    <w:p w:rsidR="0071591C" w:rsidRDefault="0071591C" w:rsidP="0071591C">
      <w:pPr>
        <w:pStyle w:val="ConsPlusNonformat"/>
        <w:jc w:val="both"/>
      </w:pPr>
      <w:proofErr w:type="gramStart"/>
      <w:r>
        <w:t>хозяйства  (</w:t>
      </w:r>
      <w:proofErr w:type="gramEnd"/>
      <w:r>
        <w:t>включая  их  проектирование,  строительство,  реконструкцию)  к</w:t>
      </w:r>
    </w:p>
    <w:p w:rsidR="0071591C" w:rsidRDefault="0071591C" w:rsidP="0071591C">
      <w:pPr>
        <w:pStyle w:val="ConsPlusNonformat"/>
        <w:jc w:val="both"/>
      </w:pPr>
      <w:r>
        <w:t xml:space="preserve">присоединению   </w:t>
      </w:r>
      <w:proofErr w:type="gramStart"/>
      <w:r>
        <w:t>энергопринимающих  устройств</w:t>
      </w:r>
      <w:proofErr w:type="gramEnd"/>
      <w:r>
        <w:t>,  урегулированию  отношений  с</w:t>
      </w:r>
    </w:p>
    <w:p w:rsidR="0071591C" w:rsidRDefault="0071591C" w:rsidP="0071591C">
      <w:pPr>
        <w:pStyle w:val="ConsPlusNonformat"/>
        <w:jc w:val="both"/>
      </w:pPr>
      <w:proofErr w:type="gramStart"/>
      <w:r>
        <w:t>третьими  лицами</w:t>
      </w:r>
      <w:proofErr w:type="gramEnd"/>
      <w:r>
        <w:t xml:space="preserve"> в случае необходимости строительства (модернизации) такими</w:t>
      </w:r>
    </w:p>
    <w:p w:rsidR="0071591C" w:rsidRDefault="0071591C" w:rsidP="0071591C">
      <w:pPr>
        <w:pStyle w:val="ConsPlusNonformat"/>
        <w:jc w:val="both"/>
      </w:pPr>
      <w:r>
        <w:t>лицами     принадлежащих     им    объектов    электросетевого    хозяйства</w:t>
      </w:r>
    </w:p>
    <w:p w:rsidR="0071591C" w:rsidRDefault="0071591C" w:rsidP="0071591C">
      <w:pPr>
        <w:pStyle w:val="ConsPlusNonformat"/>
        <w:jc w:val="both"/>
      </w:pPr>
      <w:r>
        <w:t xml:space="preserve">(энергопринимающих   </w:t>
      </w:r>
      <w:proofErr w:type="gramStart"/>
      <w:r>
        <w:t xml:space="preserve">устройств,   </w:t>
      </w:r>
      <w:proofErr w:type="gramEnd"/>
      <w:r>
        <w:t>объектов   электроэнергетики),  с  учетом</w:t>
      </w:r>
    </w:p>
    <w:p w:rsidR="0071591C" w:rsidRDefault="0071591C" w:rsidP="0071591C">
      <w:pPr>
        <w:pStyle w:val="ConsPlusNonformat"/>
        <w:jc w:val="both"/>
      </w:pPr>
      <w:r>
        <w:t>следующих характеристик:</w:t>
      </w:r>
    </w:p>
    <w:p w:rsidR="0071591C" w:rsidRDefault="0071591C" w:rsidP="0071591C">
      <w:pPr>
        <w:pStyle w:val="ConsPlusNormal"/>
        <w:ind w:firstLine="540"/>
        <w:jc w:val="both"/>
      </w:pPr>
      <w:r>
        <w:t>максимальная мощность присоединяемых энергопринимающих устройств ________ (кВт);</w:t>
      </w:r>
    </w:p>
    <w:p w:rsidR="0071591C" w:rsidRDefault="0071591C" w:rsidP="0071591C">
      <w:pPr>
        <w:pStyle w:val="ConsPlusNormal"/>
        <w:spacing w:before="240"/>
        <w:ind w:firstLine="540"/>
        <w:jc w:val="both"/>
      </w:pPr>
      <w:r>
        <w:t>категория надежности _______;</w:t>
      </w:r>
    </w:p>
    <w:p w:rsidR="0071591C" w:rsidRDefault="0071591C" w:rsidP="0071591C">
      <w:pPr>
        <w:pStyle w:val="ConsPlusNormal"/>
        <w:spacing w:before="240"/>
        <w:ind w:firstLine="540"/>
        <w:jc w:val="both"/>
      </w:pPr>
      <w:r>
        <w:t xml:space="preserve">класс напряжения электрических сетей, к которым осуществляется присоединение </w:t>
      </w:r>
      <w:r>
        <w:lastRenderedPageBreak/>
        <w:t>_____ (кВ);</w:t>
      </w:r>
    </w:p>
    <w:p w:rsidR="0071591C" w:rsidRDefault="0071591C" w:rsidP="0071591C">
      <w:pPr>
        <w:pStyle w:val="ConsPlusNormal"/>
        <w:spacing w:before="240"/>
        <w:ind w:firstLine="540"/>
        <w:jc w:val="both"/>
      </w:pPr>
      <w:r>
        <w:t xml:space="preserve">максимальная мощность ранее присоединенных энергопринимающих устройств ___________ кВт </w:t>
      </w:r>
      <w:hyperlink w:anchor="Par3933"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71591C" w:rsidRDefault="0071591C" w:rsidP="0071591C">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71591C" w:rsidRDefault="0071591C" w:rsidP="0071591C">
      <w:pPr>
        <w:pStyle w:val="ConsPlusNonformat"/>
        <w:spacing w:before="200"/>
        <w:jc w:val="both"/>
      </w:pPr>
      <w:r>
        <w:t xml:space="preserve">    2. Технологическое присоединение необходимо для электроснабжения ______</w:t>
      </w:r>
    </w:p>
    <w:p w:rsidR="0071591C" w:rsidRDefault="0071591C" w:rsidP="0071591C">
      <w:pPr>
        <w:pStyle w:val="ConsPlusNonformat"/>
        <w:jc w:val="both"/>
      </w:pPr>
      <w:r>
        <w:t>__________________________________________________________________________,</w:t>
      </w:r>
    </w:p>
    <w:p w:rsidR="0071591C" w:rsidRDefault="0071591C" w:rsidP="0071591C">
      <w:pPr>
        <w:pStyle w:val="ConsPlusNonformat"/>
        <w:jc w:val="both"/>
      </w:pPr>
      <w:r>
        <w:t xml:space="preserve">                    (наименование объектов заявителя)</w:t>
      </w:r>
    </w:p>
    <w:p w:rsidR="0071591C" w:rsidRDefault="0071591C" w:rsidP="0071591C">
      <w:pPr>
        <w:pStyle w:val="ConsPlusNonformat"/>
        <w:jc w:val="both"/>
      </w:pPr>
      <w:r>
        <w:t>расположенных (которые будут располагаться) _______________________________</w:t>
      </w:r>
    </w:p>
    <w:p w:rsidR="0071591C" w:rsidRDefault="0071591C" w:rsidP="0071591C">
      <w:pPr>
        <w:pStyle w:val="ConsPlusNonformat"/>
        <w:jc w:val="both"/>
      </w:pPr>
      <w:r>
        <w:t>__________________________________________________________________________.</w:t>
      </w:r>
    </w:p>
    <w:p w:rsidR="0071591C" w:rsidRDefault="0071591C" w:rsidP="0071591C">
      <w:pPr>
        <w:pStyle w:val="ConsPlusNonformat"/>
        <w:jc w:val="both"/>
      </w:pPr>
      <w:r>
        <w:t xml:space="preserve">                  (место нахождения объектов заявителя)</w:t>
      </w:r>
    </w:p>
    <w:p w:rsidR="0071591C" w:rsidRDefault="0071591C" w:rsidP="0071591C">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 метров </w:t>
      </w:r>
      <w:hyperlink w:anchor="Par3934" w:tooltip="&lt;2&gt; Точки присоединения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71591C" w:rsidRDefault="0071591C" w:rsidP="0071591C">
      <w:pPr>
        <w:pStyle w:val="ConsPlusNormal"/>
        <w:spacing w:before="240"/>
        <w:ind w:firstLine="540"/>
        <w:jc w:val="both"/>
      </w:pPr>
      <w:r>
        <w:t xml:space="preserve">4. </w:t>
      </w:r>
      <w:hyperlink w:anchor="Par3951"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71591C" w:rsidRDefault="0071591C" w:rsidP="0071591C">
      <w:pPr>
        <w:pStyle w:val="ConsPlusNormal"/>
        <w:spacing w:before="240"/>
        <w:ind w:firstLine="540"/>
        <w:jc w:val="both"/>
      </w:pPr>
      <w:r>
        <w:t xml:space="preserve">Срок действия технических условий составляет _______ год (года) </w:t>
      </w:r>
      <w:hyperlink w:anchor="Par3936"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71591C" w:rsidRDefault="0071591C" w:rsidP="0071591C">
      <w:pPr>
        <w:pStyle w:val="ConsPlusNormal"/>
        <w:spacing w:before="240"/>
        <w:ind w:firstLine="540"/>
        <w:jc w:val="both"/>
      </w:pPr>
      <w:bookmarkStart w:id="0" w:name="Par3821"/>
      <w:bookmarkEnd w:id="0"/>
      <w:r>
        <w:t xml:space="preserve">5. Срок выполнения мероприятий по технологическому присоединению составляет __________ </w:t>
      </w:r>
      <w:hyperlink w:anchor="Par3937" w:tooltip="&lt;4&gt; - &lt;5&gt; Сноски исключены." w:history="1">
        <w:r>
          <w:rPr>
            <w:color w:val="0000FF"/>
          </w:rPr>
          <w:t>&lt;4&gt;</w:t>
        </w:r>
      </w:hyperlink>
      <w:r>
        <w:t xml:space="preserve"> со дня заключения настоящего договора.</w:t>
      </w:r>
    </w:p>
    <w:p w:rsidR="0071591C" w:rsidRDefault="0071591C" w:rsidP="0071591C">
      <w:pPr>
        <w:pStyle w:val="ConsPlusNormal"/>
        <w:jc w:val="both"/>
      </w:pPr>
    </w:p>
    <w:p w:rsidR="0071591C" w:rsidRDefault="0071591C" w:rsidP="0071591C">
      <w:pPr>
        <w:pStyle w:val="ConsPlusNormal"/>
        <w:jc w:val="center"/>
        <w:outlineLvl w:val="2"/>
      </w:pPr>
      <w:r>
        <w:t>II. Обязанности Сторон</w:t>
      </w:r>
    </w:p>
    <w:p w:rsidR="0071591C" w:rsidRDefault="0071591C" w:rsidP="0071591C">
      <w:pPr>
        <w:pStyle w:val="ConsPlusNormal"/>
        <w:jc w:val="both"/>
      </w:pPr>
    </w:p>
    <w:p w:rsidR="0071591C" w:rsidRDefault="0071591C" w:rsidP="0071591C">
      <w:pPr>
        <w:pStyle w:val="ConsPlusNormal"/>
        <w:ind w:firstLine="540"/>
        <w:jc w:val="both"/>
      </w:pPr>
      <w:r>
        <w:t>6. Сетевая организация обязуется:</w:t>
      </w:r>
    </w:p>
    <w:p w:rsidR="0071591C" w:rsidRDefault="0071591C" w:rsidP="0071591C">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до точки присоединения энергопринимающих устройств заявителя, а также урегулировать отношения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rsidR="0071591C" w:rsidRDefault="0071591C" w:rsidP="0071591C">
      <w:pPr>
        <w:pStyle w:val="ConsPlusNormal"/>
        <w:spacing w:before="240"/>
        <w:ind w:firstLine="540"/>
        <w:jc w:val="both"/>
      </w:pPr>
      <w:bookmarkStart w:id="1" w:name="Par3827"/>
      <w:bookmarkEnd w:id="1"/>
      <w:r>
        <w:t>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заявителя (за исключением случаев осуществления технологического присоединения энергопринимающих устройств на уровне напряжения 0,4 кВ и ниже);</w:t>
      </w:r>
    </w:p>
    <w:p w:rsidR="0071591C" w:rsidRDefault="0071591C" w:rsidP="0071591C">
      <w:pPr>
        <w:pStyle w:val="ConsPlusNormal"/>
        <w:spacing w:before="240"/>
        <w:ind w:firstLine="540"/>
        <w:jc w:val="both"/>
      </w:pPr>
      <w:r>
        <w:t xml:space="preserve">не позднее ________ рабочих дней со дня проведения осмотра (обследования), указанного в </w:t>
      </w:r>
      <w:hyperlink w:anchor="Par3827" w:tooltip="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 w:history="1">
        <w:r>
          <w:rPr>
            <w:color w:val="0000FF"/>
          </w:rPr>
          <w:t>абзаце третьем</w:t>
        </w:r>
      </w:hyperlink>
      <w:r>
        <w:t xml:space="preserve"> настоящего пункта, с соблюдением срока, установленного </w:t>
      </w:r>
      <w:hyperlink w:anchor="Par3821" w:tooltip="5. Срок выполнения мероприятий по технологическому присоединению составляет __________ &lt;4&gt;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 (за исключением случаев осуществления технологического присоединения энергопринимающих устройств на уровне напряжения 0,4 кВ и ниже).</w:t>
      </w:r>
    </w:p>
    <w:p w:rsidR="0071591C" w:rsidRDefault="0071591C" w:rsidP="0071591C">
      <w:pPr>
        <w:pStyle w:val="ConsPlusNormal"/>
        <w:spacing w:before="240"/>
        <w:ind w:firstLine="540"/>
        <w:jc w:val="both"/>
      </w:pPr>
      <w:r>
        <w:lastRenderedPageBreak/>
        <w:t>В случае осуществления технологического присоединения энергопринимающих устройств на уровне напряжения 0,4 кВ и ниже сетевая организация составляет в форме электронного документа и размещает в личном кабинете заявителя уведомление об обеспечении сетевой организацией возможности присоединения к электрическим сетям, подписанное усиленной квалифицированной электронной подписью уполномоченного лица сетевой организации, в течение одного рабочего дня со дня выполнения сетевой организацией мероприятий, предусмотренных техническими условиями, отнесенных к обязанностям сетевой организации.</w:t>
      </w:r>
    </w:p>
    <w:p w:rsidR="0071591C" w:rsidRDefault="0071591C" w:rsidP="0071591C">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71591C" w:rsidRDefault="0071591C" w:rsidP="0071591C">
      <w:pPr>
        <w:pStyle w:val="ConsPlusNormal"/>
        <w:spacing w:before="240"/>
        <w:ind w:firstLine="540"/>
        <w:jc w:val="both"/>
      </w:pPr>
      <w:r>
        <w:t>8. Заявитель обязуется:</w:t>
      </w:r>
    </w:p>
    <w:p w:rsidR="0071591C" w:rsidRDefault="0071591C" w:rsidP="0071591C">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до точки присоединения энергопринимающих устройств заявителя, указанной в технических условиях, за исключением урегулирования отношений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rsidR="0071591C" w:rsidRDefault="0071591C" w:rsidP="0071591C">
      <w:pPr>
        <w:pStyle w:val="ConsPlusNormal"/>
        <w:spacing w:before="240"/>
        <w:ind w:firstLine="540"/>
        <w:jc w:val="both"/>
      </w:pPr>
      <w:r>
        <w:t>в случае осуществления технологического присоединения энергопринимающих устройств на уровне напряжения выше 0,4 кВ - после выполнения мероприятий по технологическому присоединению до точки присоединения энергопринимающих устройств заявителя, указанной в технических условиях,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71591C" w:rsidRDefault="0071591C" w:rsidP="0071591C">
      <w:pPr>
        <w:pStyle w:val="ConsPlusNormal"/>
        <w:spacing w:before="240"/>
        <w:ind w:firstLine="540"/>
        <w:jc w:val="both"/>
      </w:pPr>
      <w:r>
        <w:t>принять участие в осмотре (обследовании) присоединяемых энергопринимающих устройств сетевой организацией (в случае осуществления технологического присоединения энергопринимающих устройств на уровне напряжения выше 0,4 кВ);</w:t>
      </w:r>
    </w:p>
    <w:p w:rsidR="0071591C" w:rsidRDefault="0071591C" w:rsidP="0071591C">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 а в случае осуществления технологического присоединения энергопринимающих устройств на уровне напряжения 0,4 кВ и ниже - рассмотреть и при наличии замечаний представить замечания к уведомлению об обеспечении сетевой организацией возможности присоединения к электрическим сетям не позднее 20 рабочих дней со дня получения уведомления от сетевой организации о составлении и размещении в личном кабинете заявителя уведомления об обеспечении сетевой организацией возможности присоединения к электрическим сетям;</w:t>
      </w:r>
    </w:p>
    <w:p w:rsidR="0071591C" w:rsidRDefault="0071591C" w:rsidP="0071591C">
      <w:pPr>
        <w:pStyle w:val="ConsPlusNormal"/>
        <w:spacing w:before="240"/>
        <w:ind w:firstLine="540"/>
        <w:jc w:val="both"/>
      </w:pPr>
      <w:r>
        <w:lastRenderedPageBreak/>
        <w:t xml:space="preserve">надлежащим образом исполнять указанные в </w:t>
      </w:r>
      <w:hyperlink w:anchor="Par3840"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71591C" w:rsidRDefault="0071591C" w:rsidP="0071591C">
      <w:pPr>
        <w:pStyle w:val="ConsPlusNormal"/>
        <w:spacing w:before="240"/>
        <w:ind w:firstLine="540"/>
        <w:jc w:val="both"/>
      </w:pPr>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71591C" w:rsidRDefault="0071591C" w:rsidP="0071591C">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71591C" w:rsidRDefault="0071591C" w:rsidP="0071591C">
      <w:pPr>
        <w:pStyle w:val="ConsPlusNormal"/>
        <w:jc w:val="both"/>
      </w:pPr>
    </w:p>
    <w:p w:rsidR="0071591C" w:rsidRDefault="0071591C" w:rsidP="0071591C">
      <w:pPr>
        <w:pStyle w:val="ConsPlusNormal"/>
        <w:jc w:val="center"/>
        <w:outlineLvl w:val="2"/>
      </w:pPr>
      <w:bookmarkStart w:id="2" w:name="Par3840"/>
      <w:bookmarkEnd w:id="2"/>
      <w:r>
        <w:t>III. Плата за технологическое присоединение</w:t>
      </w:r>
    </w:p>
    <w:p w:rsidR="0071591C" w:rsidRDefault="0071591C" w:rsidP="0071591C">
      <w:pPr>
        <w:pStyle w:val="ConsPlusNormal"/>
        <w:jc w:val="center"/>
      </w:pPr>
      <w:r>
        <w:t>и порядок расчетов</w:t>
      </w:r>
    </w:p>
    <w:p w:rsidR="0071591C" w:rsidRDefault="0071591C" w:rsidP="0071591C">
      <w:pPr>
        <w:pStyle w:val="ConsPlusNormal"/>
        <w:jc w:val="both"/>
      </w:pPr>
    </w:p>
    <w:p w:rsidR="0071591C" w:rsidRDefault="0071591C" w:rsidP="0071591C">
      <w:pPr>
        <w:pStyle w:val="ConsPlusNonformat"/>
        <w:jc w:val="both"/>
      </w:pPr>
      <w:r>
        <w:t xml:space="preserve">    10. Размер  платы  за  технологическое  присоединение  определяется </w:t>
      </w:r>
      <w:hyperlink w:anchor="Par3937" w:tooltip="&lt;4&gt; - &lt;5&gt; Сноски исключены." w:history="1">
        <w:r>
          <w:rPr>
            <w:color w:val="0000FF"/>
          </w:rPr>
          <w:t>&lt;5&gt;</w:t>
        </w:r>
      </w:hyperlink>
    </w:p>
    <w:p w:rsidR="0071591C" w:rsidRDefault="0071591C" w:rsidP="0071591C">
      <w:pPr>
        <w:pStyle w:val="ConsPlusNonformat"/>
        <w:jc w:val="both"/>
      </w:pPr>
      <w:r>
        <w:t>в соответствии с решением _________________________________________________</w:t>
      </w:r>
    </w:p>
    <w:p w:rsidR="0071591C" w:rsidRDefault="0071591C" w:rsidP="0071591C">
      <w:pPr>
        <w:pStyle w:val="ConsPlusNonformat"/>
        <w:jc w:val="both"/>
      </w:pPr>
      <w:r>
        <w:t>___________________________________________________________________________</w:t>
      </w:r>
    </w:p>
    <w:p w:rsidR="0071591C" w:rsidRDefault="0071591C" w:rsidP="0071591C">
      <w:pPr>
        <w:pStyle w:val="ConsPlusNonformat"/>
        <w:jc w:val="both"/>
      </w:pPr>
      <w:r>
        <w:t xml:space="preserve">   (наименование органа исполнительной власти в области государственного</w:t>
      </w:r>
    </w:p>
    <w:p w:rsidR="0071591C" w:rsidRDefault="0071591C" w:rsidP="0071591C">
      <w:pPr>
        <w:pStyle w:val="ConsPlusNonformat"/>
        <w:jc w:val="both"/>
      </w:pPr>
      <w:r>
        <w:t xml:space="preserve">                          регулирования тарифов)</w:t>
      </w:r>
    </w:p>
    <w:p w:rsidR="0071591C" w:rsidRDefault="0071591C" w:rsidP="0071591C">
      <w:pPr>
        <w:pStyle w:val="ConsPlusNonformat"/>
        <w:jc w:val="both"/>
      </w:pPr>
      <w:r>
        <w:t>от ___________ N ________ и составляет _________ рублей ______ копеек.</w:t>
      </w:r>
    </w:p>
    <w:p w:rsidR="0071591C" w:rsidRDefault="0071591C" w:rsidP="0071591C">
      <w:pPr>
        <w:pStyle w:val="ConsPlusNonformat"/>
        <w:jc w:val="both"/>
      </w:pPr>
      <w:r>
        <w:t xml:space="preserve">    11.  </w:t>
      </w:r>
      <w:proofErr w:type="gramStart"/>
      <w:r>
        <w:t>Внесение  платы</w:t>
      </w:r>
      <w:proofErr w:type="gramEnd"/>
      <w:r>
        <w:t xml:space="preserve">  за  технологическое  присоединение осуществляется</w:t>
      </w:r>
    </w:p>
    <w:p w:rsidR="0071591C" w:rsidRDefault="0071591C" w:rsidP="0071591C">
      <w:pPr>
        <w:pStyle w:val="ConsPlusNonformat"/>
        <w:jc w:val="both"/>
      </w:pPr>
      <w:r>
        <w:t>заявителем в следующем порядке: ___________________________________________</w:t>
      </w:r>
    </w:p>
    <w:p w:rsidR="0071591C" w:rsidRDefault="0071591C" w:rsidP="0071591C">
      <w:pPr>
        <w:pStyle w:val="ConsPlusNonformat"/>
        <w:jc w:val="both"/>
      </w:pPr>
      <w:r>
        <w:t xml:space="preserve">                                (указываются порядок и сроки внесения платы</w:t>
      </w:r>
    </w:p>
    <w:p w:rsidR="0071591C" w:rsidRDefault="0071591C" w:rsidP="0071591C">
      <w:pPr>
        <w:pStyle w:val="ConsPlusNonformat"/>
        <w:jc w:val="both"/>
      </w:pPr>
      <w:r>
        <w:t>__________________________________________________________________________.</w:t>
      </w:r>
    </w:p>
    <w:p w:rsidR="0071591C" w:rsidRDefault="0071591C" w:rsidP="0071591C">
      <w:pPr>
        <w:pStyle w:val="ConsPlusNonformat"/>
        <w:jc w:val="both"/>
      </w:pPr>
      <w:r>
        <w:t xml:space="preserve">                     за технологическое присоединение)</w:t>
      </w:r>
    </w:p>
    <w:p w:rsidR="0071591C" w:rsidRDefault="0071591C" w:rsidP="0071591C">
      <w:pPr>
        <w:pStyle w:val="ConsPlusNormal"/>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71591C" w:rsidRDefault="0071591C" w:rsidP="0071591C">
      <w:pPr>
        <w:pStyle w:val="ConsPlusNormal"/>
        <w:jc w:val="both"/>
      </w:pPr>
    </w:p>
    <w:p w:rsidR="0071591C" w:rsidRDefault="0071591C" w:rsidP="0071591C">
      <w:pPr>
        <w:pStyle w:val="ConsPlusNormal"/>
        <w:jc w:val="center"/>
        <w:outlineLvl w:val="2"/>
      </w:pPr>
      <w:r>
        <w:t>IV. Разграничение балансовой принадлежности электрических</w:t>
      </w:r>
    </w:p>
    <w:p w:rsidR="0071591C" w:rsidRDefault="0071591C" w:rsidP="0071591C">
      <w:pPr>
        <w:pStyle w:val="ConsPlusNormal"/>
        <w:jc w:val="center"/>
      </w:pPr>
      <w:r>
        <w:t>сетей и эксплуатационной ответственности Сторон</w:t>
      </w:r>
    </w:p>
    <w:p w:rsidR="0071591C" w:rsidRDefault="0071591C" w:rsidP="0071591C">
      <w:pPr>
        <w:pStyle w:val="ConsPlusNormal"/>
        <w:jc w:val="both"/>
      </w:pPr>
    </w:p>
    <w:p w:rsidR="0071591C" w:rsidRDefault="0071591C" w:rsidP="0071591C">
      <w:pPr>
        <w:pStyle w:val="ConsPlusNormal"/>
        <w:ind w:firstLine="540"/>
        <w:jc w:val="both"/>
      </w:pPr>
      <w:r>
        <w:t>13. Заявитель несет балансовую и эксплуатационную ответственность до точки присоединения энергопринимающих устройств заявителя.</w:t>
      </w:r>
    </w:p>
    <w:p w:rsidR="0071591C" w:rsidRDefault="0071591C" w:rsidP="0071591C">
      <w:pPr>
        <w:pStyle w:val="ConsPlusNormal"/>
        <w:jc w:val="both"/>
      </w:pPr>
    </w:p>
    <w:p w:rsidR="0071591C" w:rsidRDefault="0071591C" w:rsidP="0071591C">
      <w:pPr>
        <w:pStyle w:val="ConsPlusNormal"/>
        <w:jc w:val="center"/>
        <w:outlineLvl w:val="2"/>
      </w:pPr>
      <w:r>
        <w:t>V. Условия изменения, расторжения договора</w:t>
      </w:r>
    </w:p>
    <w:p w:rsidR="0071591C" w:rsidRDefault="0071591C" w:rsidP="0071591C">
      <w:pPr>
        <w:pStyle w:val="ConsPlusNormal"/>
        <w:jc w:val="center"/>
      </w:pPr>
      <w:r>
        <w:t>и ответственность Сторон</w:t>
      </w:r>
    </w:p>
    <w:p w:rsidR="0071591C" w:rsidRDefault="0071591C" w:rsidP="0071591C">
      <w:pPr>
        <w:pStyle w:val="ConsPlusNormal"/>
        <w:jc w:val="both"/>
      </w:pPr>
    </w:p>
    <w:p w:rsidR="0071591C" w:rsidRDefault="0071591C" w:rsidP="0071591C">
      <w:pPr>
        <w:pStyle w:val="ConsPlusNormal"/>
        <w:ind w:firstLine="540"/>
        <w:jc w:val="both"/>
      </w:pPr>
      <w:r>
        <w:t>14. Настоящий договор может быть изменен по письменному соглашению Сторон или в судебном порядке.</w:t>
      </w:r>
    </w:p>
    <w:p w:rsidR="0071591C" w:rsidRDefault="0071591C" w:rsidP="0071591C">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6" w:history="1">
        <w:r>
          <w:rPr>
            <w:color w:val="0000FF"/>
          </w:rPr>
          <w:t>кодексом</w:t>
        </w:r>
      </w:hyperlink>
      <w:r>
        <w:t xml:space="preserve"> Российской Федерации.</w:t>
      </w:r>
    </w:p>
    <w:p w:rsidR="0071591C" w:rsidRDefault="0071591C" w:rsidP="0071591C">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71591C" w:rsidRDefault="0071591C" w:rsidP="0071591C">
      <w:pPr>
        <w:pStyle w:val="ConsPlusNormal"/>
        <w:spacing w:before="240"/>
        <w:ind w:firstLine="540"/>
        <w:jc w:val="both"/>
      </w:pPr>
      <w:r>
        <w:t xml:space="preserve">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w:t>
      </w:r>
      <w:r>
        <w:lastRenderedPageBreak/>
        <w:t>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71591C" w:rsidRDefault="0071591C" w:rsidP="0071591C">
      <w:pPr>
        <w:pStyle w:val="ConsPlusNormal"/>
        <w:spacing w:before="240"/>
        <w:ind w:firstLine="540"/>
        <w:jc w:val="both"/>
      </w:pPr>
      <w:bookmarkStart w:id="3" w:name="Par3868"/>
      <w:bookmarkStart w:id="4" w:name="Par3869"/>
      <w:bookmarkEnd w:id="3"/>
      <w:bookmarkEnd w:id="4"/>
      <w:r>
        <w:t>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энергопринимающих устройств которых осуществляется на уровне напряжения 0,4 кВ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71591C" w:rsidRDefault="0071591C" w:rsidP="0071591C">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3868" w:tooltip="17. Абзац утратил силу." w:history="1">
        <w:r>
          <w:rPr>
            <w:color w:val="0000FF"/>
          </w:rPr>
          <w:t>абзацем первым</w:t>
        </w:r>
      </w:hyperlink>
      <w:r>
        <w:t xml:space="preserve"> или </w:t>
      </w:r>
      <w:hyperlink w:anchor="Par3869" w:tooltip="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 w:history="1">
        <w:r>
          <w:rPr>
            <w:color w:val="0000FF"/>
          </w:rPr>
          <w:t>вторым</w:t>
        </w:r>
      </w:hyperlink>
      <w:r>
        <w:t xml:space="preserve"> настоящего пункта, в случае необоснованного уклонения либо отказа от ее уплаты.</w:t>
      </w:r>
    </w:p>
    <w:p w:rsidR="0071591C" w:rsidRDefault="004E348E" w:rsidP="0071591C">
      <w:pPr>
        <w:pStyle w:val="ConsPlusNormal"/>
        <w:spacing w:before="240"/>
        <w:ind w:firstLine="540"/>
        <w:jc w:val="both"/>
      </w:pPr>
      <w:r>
        <w:t>17</w:t>
      </w:r>
      <w:r w:rsidR="0071591C">
        <w:t>.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71591C" w:rsidRDefault="004E348E" w:rsidP="0071591C">
      <w:pPr>
        <w:pStyle w:val="ConsPlusNormal"/>
        <w:spacing w:before="240"/>
        <w:ind w:firstLine="540"/>
        <w:jc w:val="both"/>
      </w:pPr>
      <w:r>
        <w:t>18</w:t>
      </w:r>
      <w:r w:rsidR="0071591C">
        <w:t>.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71591C" w:rsidRDefault="0071591C" w:rsidP="0071591C">
      <w:pPr>
        <w:pStyle w:val="ConsPlusNormal"/>
        <w:jc w:val="both"/>
      </w:pPr>
    </w:p>
    <w:p w:rsidR="0071591C" w:rsidRDefault="0071591C" w:rsidP="0071591C">
      <w:pPr>
        <w:pStyle w:val="ConsPlusNormal"/>
        <w:jc w:val="center"/>
        <w:outlineLvl w:val="2"/>
      </w:pPr>
      <w:r>
        <w:t>VI. Порядок разрешения споров</w:t>
      </w:r>
    </w:p>
    <w:p w:rsidR="0071591C" w:rsidRDefault="0071591C" w:rsidP="0071591C">
      <w:pPr>
        <w:pStyle w:val="ConsPlusNormal"/>
        <w:jc w:val="both"/>
      </w:pPr>
    </w:p>
    <w:p w:rsidR="0071591C" w:rsidRDefault="004E348E" w:rsidP="0071591C">
      <w:pPr>
        <w:pStyle w:val="ConsPlusNormal"/>
        <w:ind w:firstLine="540"/>
        <w:jc w:val="both"/>
      </w:pPr>
      <w:r>
        <w:t>19</w:t>
      </w:r>
      <w:r w:rsidR="0071591C">
        <w:t>.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71591C" w:rsidRDefault="0071591C" w:rsidP="0071591C">
      <w:pPr>
        <w:pStyle w:val="ConsPlusNormal"/>
        <w:jc w:val="both"/>
      </w:pPr>
    </w:p>
    <w:p w:rsidR="0071591C" w:rsidRDefault="0071591C" w:rsidP="0071591C">
      <w:pPr>
        <w:pStyle w:val="ConsPlusNormal"/>
        <w:jc w:val="center"/>
        <w:outlineLvl w:val="2"/>
      </w:pPr>
      <w:r>
        <w:t>VII. Заключительные положения</w:t>
      </w:r>
    </w:p>
    <w:p w:rsidR="0071591C" w:rsidRDefault="0071591C" w:rsidP="0071591C">
      <w:pPr>
        <w:pStyle w:val="ConsPlusNormal"/>
        <w:jc w:val="both"/>
      </w:pPr>
    </w:p>
    <w:p w:rsidR="0071591C" w:rsidRDefault="004E348E" w:rsidP="0071591C">
      <w:pPr>
        <w:pStyle w:val="ConsPlusNormal"/>
        <w:ind w:firstLine="540"/>
        <w:jc w:val="both"/>
      </w:pPr>
      <w:r>
        <w:t>20</w:t>
      </w:r>
      <w:r w:rsidR="0071591C">
        <w:t>. Настоящий договор считается заключенным со дня оплаты заявителем счета на оплату технологического присоединения по договору.</w:t>
      </w:r>
    </w:p>
    <w:p w:rsidR="0071591C" w:rsidRDefault="004E348E" w:rsidP="0071591C">
      <w:pPr>
        <w:pStyle w:val="ConsPlusNormal"/>
        <w:spacing w:before="240"/>
        <w:ind w:firstLine="540"/>
        <w:jc w:val="both"/>
      </w:pPr>
      <w:r>
        <w:t>21</w:t>
      </w:r>
      <w:r w:rsidR="0071591C">
        <w:t>. Настоящий договор составлен и подписан в двух экземплярах, по одному для каждой из Сторон.</w:t>
      </w:r>
    </w:p>
    <w:p w:rsidR="0071591C" w:rsidRDefault="0071591C" w:rsidP="0071591C">
      <w:pPr>
        <w:pStyle w:val="ConsPlusNormal"/>
        <w:jc w:val="both"/>
      </w:pPr>
    </w:p>
    <w:p w:rsidR="0071591C" w:rsidRDefault="0071591C" w:rsidP="0071591C">
      <w:pPr>
        <w:pStyle w:val="ConsPlusNormal"/>
        <w:jc w:val="center"/>
        <w:outlineLvl w:val="2"/>
      </w:pPr>
      <w:r>
        <w:t>Реквизиты Сторон</w:t>
      </w:r>
    </w:p>
    <w:p w:rsidR="0071591C" w:rsidRDefault="0071591C" w:rsidP="0071591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60"/>
        <w:gridCol w:w="4444"/>
      </w:tblGrid>
      <w:tr w:rsidR="0071591C" w:rsidTr="00B91C99">
        <w:tc>
          <w:tcPr>
            <w:tcW w:w="4252" w:type="dxa"/>
          </w:tcPr>
          <w:p w:rsidR="0071591C" w:rsidRDefault="0071591C" w:rsidP="00B91C99">
            <w:pPr>
              <w:pStyle w:val="ConsPlusNormal"/>
              <w:jc w:val="both"/>
            </w:pPr>
            <w:r>
              <w:t>Сетевая организация</w:t>
            </w:r>
          </w:p>
          <w:p w:rsidR="0071591C" w:rsidRDefault="0071591C" w:rsidP="00B91C99">
            <w:pPr>
              <w:pStyle w:val="ConsPlusNormal"/>
              <w:jc w:val="both"/>
            </w:pPr>
            <w:r>
              <w:t>____________________________________</w:t>
            </w:r>
          </w:p>
          <w:p w:rsidR="0071591C" w:rsidRDefault="0071591C" w:rsidP="00B91C99">
            <w:pPr>
              <w:pStyle w:val="ConsPlusNormal"/>
              <w:jc w:val="center"/>
            </w:pPr>
            <w:r>
              <w:t>(наименование сетевой организации)</w:t>
            </w:r>
          </w:p>
          <w:p w:rsidR="0071591C" w:rsidRDefault="0071591C" w:rsidP="00B91C99">
            <w:pPr>
              <w:pStyle w:val="ConsPlusNormal"/>
              <w:jc w:val="both"/>
            </w:pPr>
            <w:r>
              <w:lastRenderedPageBreak/>
              <w:t>____________________________________</w:t>
            </w:r>
          </w:p>
          <w:p w:rsidR="0071591C" w:rsidRDefault="0071591C" w:rsidP="00B91C99">
            <w:pPr>
              <w:pStyle w:val="ConsPlusNormal"/>
              <w:jc w:val="center"/>
            </w:pPr>
            <w:r>
              <w:t>(место нахождения)</w:t>
            </w:r>
          </w:p>
          <w:p w:rsidR="0071591C" w:rsidRDefault="0071591C" w:rsidP="00B91C99">
            <w:pPr>
              <w:pStyle w:val="ConsPlusNormal"/>
              <w:jc w:val="both"/>
            </w:pPr>
            <w:r>
              <w:t>ИНН/КПП ___________________________</w:t>
            </w:r>
          </w:p>
          <w:p w:rsidR="0071591C" w:rsidRDefault="0071591C" w:rsidP="00B91C99">
            <w:pPr>
              <w:pStyle w:val="ConsPlusNormal"/>
              <w:jc w:val="both"/>
            </w:pPr>
            <w:r>
              <w:t>____________________________________</w:t>
            </w:r>
          </w:p>
          <w:p w:rsidR="0071591C" w:rsidRDefault="0071591C" w:rsidP="00B91C99">
            <w:pPr>
              <w:pStyle w:val="ConsPlusNormal"/>
              <w:jc w:val="both"/>
            </w:pPr>
            <w:r>
              <w:t>р/с __________________________________</w:t>
            </w:r>
          </w:p>
          <w:p w:rsidR="0071591C" w:rsidRDefault="0071591C" w:rsidP="00B91C99">
            <w:pPr>
              <w:pStyle w:val="ConsPlusNormal"/>
              <w:jc w:val="both"/>
            </w:pPr>
            <w:r>
              <w:t>к/с __________________________________</w:t>
            </w:r>
          </w:p>
          <w:p w:rsidR="0071591C" w:rsidRDefault="0071591C" w:rsidP="00B91C99">
            <w:pPr>
              <w:pStyle w:val="ConsPlusNormal"/>
              <w:jc w:val="both"/>
            </w:pPr>
            <w:r>
              <w:t>____________________________________</w:t>
            </w:r>
          </w:p>
          <w:p w:rsidR="0071591C" w:rsidRDefault="0071591C" w:rsidP="00B91C99">
            <w:pPr>
              <w:pStyle w:val="ConsPlusNormal"/>
              <w:jc w:val="center"/>
            </w:pPr>
            <w:r>
              <w:t>(должность, фамилия, имя, отчество лица,</w:t>
            </w:r>
          </w:p>
          <w:p w:rsidR="0071591C" w:rsidRDefault="0071591C" w:rsidP="00B91C99">
            <w:pPr>
              <w:pStyle w:val="ConsPlusNormal"/>
              <w:jc w:val="both"/>
            </w:pPr>
            <w:r>
              <w:t>____________________________________</w:t>
            </w:r>
          </w:p>
          <w:p w:rsidR="0071591C" w:rsidRDefault="0071591C" w:rsidP="00B91C99">
            <w:pPr>
              <w:pStyle w:val="ConsPlusNormal"/>
              <w:jc w:val="center"/>
            </w:pPr>
            <w:r>
              <w:t>действующего от имени сетевой организации)</w:t>
            </w:r>
          </w:p>
        </w:tc>
        <w:tc>
          <w:tcPr>
            <w:tcW w:w="360" w:type="dxa"/>
          </w:tcPr>
          <w:p w:rsidR="0071591C" w:rsidRDefault="0071591C" w:rsidP="00B91C99">
            <w:pPr>
              <w:pStyle w:val="ConsPlusNormal"/>
            </w:pPr>
          </w:p>
        </w:tc>
        <w:tc>
          <w:tcPr>
            <w:tcW w:w="4444" w:type="dxa"/>
            <w:vMerge w:val="restart"/>
          </w:tcPr>
          <w:p w:rsidR="0071591C" w:rsidRDefault="0071591C" w:rsidP="00B91C99">
            <w:pPr>
              <w:pStyle w:val="ConsPlusNormal"/>
              <w:jc w:val="both"/>
            </w:pPr>
            <w:r>
              <w:t>Заявитель</w:t>
            </w:r>
          </w:p>
          <w:p w:rsidR="0071591C" w:rsidRDefault="0071591C" w:rsidP="00B91C99">
            <w:pPr>
              <w:pStyle w:val="ConsPlusNormal"/>
              <w:jc w:val="both"/>
            </w:pPr>
            <w:r>
              <w:t>____________________________________</w:t>
            </w:r>
          </w:p>
          <w:p w:rsidR="0071591C" w:rsidRDefault="0071591C" w:rsidP="00B91C99">
            <w:pPr>
              <w:pStyle w:val="ConsPlusNormal"/>
              <w:jc w:val="center"/>
            </w:pPr>
            <w:r>
              <w:t>(для юридических лиц - полное наименование)</w:t>
            </w:r>
          </w:p>
          <w:p w:rsidR="0071591C" w:rsidRDefault="0071591C" w:rsidP="00B91C99">
            <w:pPr>
              <w:pStyle w:val="ConsPlusNormal"/>
              <w:jc w:val="both"/>
            </w:pPr>
            <w:r>
              <w:lastRenderedPageBreak/>
              <w:t>____________________________________</w:t>
            </w:r>
          </w:p>
          <w:p w:rsidR="0071591C" w:rsidRDefault="0071591C" w:rsidP="00B91C99">
            <w:pPr>
              <w:pStyle w:val="ConsPlusNormal"/>
              <w:jc w:val="center"/>
            </w:pPr>
            <w:r>
              <w:t>(номер записи в Едином государственном реестре юридических лиц)</w:t>
            </w:r>
          </w:p>
          <w:p w:rsidR="0071591C" w:rsidRDefault="0071591C" w:rsidP="00B91C99">
            <w:pPr>
              <w:pStyle w:val="ConsPlusNormal"/>
              <w:jc w:val="both"/>
            </w:pPr>
            <w:r>
              <w:t>ИНН ________________________________</w:t>
            </w:r>
          </w:p>
          <w:p w:rsidR="0071591C" w:rsidRDefault="0071591C" w:rsidP="00B91C99">
            <w:pPr>
              <w:pStyle w:val="ConsPlusNormal"/>
              <w:jc w:val="both"/>
            </w:pPr>
            <w:r>
              <w:t>____________________________________</w:t>
            </w:r>
          </w:p>
          <w:p w:rsidR="0071591C" w:rsidRDefault="0071591C" w:rsidP="00B91C99">
            <w:pPr>
              <w:pStyle w:val="ConsPlusNormal"/>
              <w:jc w:val="center"/>
            </w:pPr>
            <w:r>
              <w:t>(должность, фамилия, имя, отчество лица,</w:t>
            </w:r>
          </w:p>
          <w:p w:rsidR="0071591C" w:rsidRDefault="0071591C" w:rsidP="00B91C99">
            <w:pPr>
              <w:pStyle w:val="ConsPlusNormal"/>
              <w:jc w:val="both"/>
            </w:pPr>
            <w:r>
              <w:t>____________________________________</w:t>
            </w:r>
          </w:p>
          <w:p w:rsidR="0071591C" w:rsidRDefault="0071591C" w:rsidP="00B91C99">
            <w:pPr>
              <w:pStyle w:val="ConsPlusNormal"/>
              <w:jc w:val="center"/>
            </w:pPr>
            <w:r>
              <w:t>действующего от имени юридического лица)</w:t>
            </w:r>
          </w:p>
          <w:p w:rsidR="0071591C" w:rsidRDefault="0071591C" w:rsidP="00B91C99">
            <w:pPr>
              <w:pStyle w:val="ConsPlusNormal"/>
              <w:jc w:val="both"/>
            </w:pPr>
            <w:r>
              <w:t>____________________________________</w:t>
            </w:r>
          </w:p>
          <w:p w:rsidR="0071591C" w:rsidRDefault="0071591C" w:rsidP="00B91C99">
            <w:pPr>
              <w:pStyle w:val="ConsPlusNormal"/>
              <w:jc w:val="both"/>
            </w:pPr>
            <w:r>
              <w:t>____________________________________</w:t>
            </w:r>
          </w:p>
          <w:p w:rsidR="0071591C" w:rsidRDefault="0071591C" w:rsidP="00B91C99">
            <w:pPr>
              <w:pStyle w:val="ConsPlusNormal"/>
              <w:jc w:val="center"/>
            </w:pPr>
            <w:r>
              <w:t>(место нахождения)</w:t>
            </w:r>
          </w:p>
          <w:p w:rsidR="0071591C" w:rsidRDefault="0071591C" w:rsidP="00B91C99">
            <w:pPr>
              <w:pStyle w:val="ConsPlusNormal"/>
              <w:jc w:val="both"/>
            </w:pPr>
            <w:r>
              <w:t>____________________________________</w:t>
            </w:r>
          </w:p>
          <w:p w:rsidR="0071591C" w:rsidRDefault="0071591C" w:rsidP="00B91C99">
            <w:pPr>
              <w:pStyle w:val="ConsPlusNormal"/>
              <w:jc w:val="center"/>
            </w:pPr>
            <w:r>
              <w:t>(для индивидуальных предпринимателей - фамилия, имя, отчество)</w:t>
            </w:r>
          </w:p>
          <w:p w:rsidR="0071591C" w:rsidRDefault="0071591C" w:rsidP="00B91C99">
            <w:pPr>
              <w:pStyle w:val="ConsPlusNormal"/>
              <w:jc w:val="both"/>
            </w:pPr>
            <w:r>
              <w:t>____________________________________</w:t>
            </w:r>
          </w:p>
          <w:p w:rsidR="0071591C" w:rsidRDefault="0071591C" w:rsidP="00B91C99">
            <w:pPr>
              <w:pStyle w:val="ConsPlusNormal"/>
              <w:jc w:val="center"/>
            </w:pPr>
            <w:r>
              <w:t>(номер записи в Едином государственном реестре индивидуальных предпринимателей и дата ее внесения в реестр)</w:t>
            </w:r>
          </w:p>
          <w:p w:rsidR="0071591C" w:rsidRDefault="0071591C" w:rsidP="00B91C99">
            <w:pPr>
              <w:pStyle w:val="ConsPlusNormal"/>
              <w:jc w:val="both"/>
            </w:pPr>
            <w:r>
              <w:t>____________________________________</w:t>
            </w:r>
          </w:p>
          <w:p w:rsidR="0071591C" w:rsidRDefault="0071591C" w:rsidP="00B91C99">
            <w:pPr>
              <w:pStyle w:val="ConsPlusNormal"/>
              <w:jc w:val="center"/>
            </w:pPr>
            <w:r>
              <w:t>(серия, номер и дата выдачи паспорта или</w:t>
            </w:r>
          </w:p>
          <w:p w:rsidR="0071591C" w:rsidRDefault="0071591C" w:rsidP="00B91C99">
            <w:pPr>
              <w:pStyle w:val="ConsPlusNormal"/>
              <w:jc w:val="both"/>
            </w:pPr>
            <w:r>
              <w:t>____________________________________</w:t>
            </w:r>
          </w:p>
          <w:p w:rsidR="0071591C" w:rsidRDefault="0071591C" w:rsidP="00B91C99">
            <w:pPr>
              <w:pStyle w:val="ConsPlusNormal"/>
              <w:jc w:val="center"/>
            </w:pPr>
            <w:r>
              <w:t>иного документа, удостоверяющего личность в соответствии с законодательством Российской Федерации)</w:t>
            </w:r>
          </w:p>
          <w:p w:rsidR="0071591C" w:rsidRDefault="0071591C" w:rsidP="00B91C99">
            <w:pPr>
              <w:pStyle w:val="ConsPlusNormal"/>
              <w:jc w:val="both"/>
            </w:pPr>
            <w:r>
              <w:t>ИНН ________________________________</w:t>
            </w:r>
          </w:p>
          <w:p w:rsidR="0071591C" w:rsidRDefault="0071591C" w:rsidP="00B91C99">
            <w:pPr>
              <w:pStyle w:val="ConsPlusNormal"/>
              <w:jc w:val="both"/>
            </w:pPr>
            <w:r>
              <w:t>____________________________________</w:t>
            </w:r>
          </w:p>
          <w:p w:rsidR="0071591C" w:rsidRDefault="0071591C" w:rsidP="00B91C99">
            <w:pPr>
              <w:pStyle w:val="ConsPlusNormal"/>
              <w:jc w:val="both"/>
            </w:pPr>
            <w:r>
              <w:t>____________________________________</w:t>
            </w:r>
          </w:p>
          <w:p w:rsidR="0071591C" w:rsidRDefault="0071591C" w:rsidP="00B91C99">
            <w:pPr>
              <w:pStyle w:val="ConsPlusNormal"/>
              <w:jc w:val="center"/>
            </w:pPr>
            <w:r>
              <w:t>(место жительства)</w:t>
            </w:r>
          </w:p>
        </w:tc>
      </w:tr>
      <w:tr w:rsidR="0071591C" w:rsidTr="00B91C99">
        <w:trPr>
          <w:trHeight w:val="276"/>
        </w:trPr>
        <w:tc>
          <w:tcPr>
            <w:tcW w:w="4252" w:type="dxa"/>
            <w:vMerge w:val="restart"/>
          </w:tcPr>
          <w:p w:rsidR="0071591C" w:rsidRDefault="0071591C" w:rsidP="00B91C99">
            <w:pPr>
              <w:pStyle w:val="ConsPlusNormal"/>
              <w:jc w:val="right"/>
            </w:pPr>
            <w:r>
              <w:lastRenderedPageBreak/>
              <w:t>_________</w:t>
            </w:r>
          </w:p>
          <w:p w:rsidR="0071591C" w:rsidRDefault="0071591C" w:rsidP="00B91C99">
            <w:pPr>
              <w:pStyle w:val="ConsPlusNormal"/>
              <w:jc w:val="right"/>
            </w:pPr>
            <w:r>
              <w:t>(подпись)</w:t>
            </w:r>
          </w:p>
          <w:p w:rsidR="0071591C" w:rsidRDefault="0071591C" w:rsidP="00B91C99">
            <w:pPr>
              <w:pStyle w:val="ConsPlusNormal"/>
              <w:jc w:val="both"/>
            </w:pPr>
            <w:r>
              <w:t>М.П.</w:t>
            </w:r>
          </w:p>
        </w:tc>
        <w:tc>
          <w:tcPr>
            <w:tcW w:w="360" w:type="dxa"/>
            <w:vMerge w:val="restart"/>
          </w:tcPr>
          <w:p w:rsidR="0071591C" w:rsidRDefault="0071591C" w:rsidP="00B91C99">
            <w:pPr>
              <w:pStyle w:val="ConsPlusNormal"/>
            </w:pPr>
          </w:p>
        </w:tc>
        <w:tc>
          <w:tcPr>
            <w:tcW w:w="4444" w:type="dxa"/>
            <w:vMerge/>
          </w:tcPr>
          <w:p w:rsidR="0071591C" w:rsidRDefault="0071591C" w:rsidP="00B91C99">
            <w:pPr>
              <w:pStyle w:val="ConsPlusNormal"/>
            </w:pPr>
          </w:p>
        </w:tc>
      </w:tr>
      <w:tr w:rsidR="0071591C" w:rsidTr="00B91C99">
        <w:tc>
          <w:tcPr>
            <w:tcW w:w="4252" w:type="dxa"/>
            <w:vMerge/>
          </w:tcPr>
          <w:p w:rsidR="0071591C" w:rsidRDefault="0071591C" w:rsidP="00B91C99">
            <w:pPr>
              <w:pStyle w:val="ConsPlusNormal"/>
            </w:pPr>
          </w:p>
        </w:tc>
        <w:tc>
          <w:tcPr>
            <w:tcW w:w="360" w:type="dxa"/>
            <w:vMerge/>
          </w:tcPr>
          <w:p w:rsidR="0071591C" w:rsidRDefault="0071591C" w:rsidP="00B91C99">
            <w:pPr>
              <w:pStyle w:val="ConsPlusNormal"/>
            </w:pPr>
          </w:p>
        </w:tc>
        <w:tc>
          <w:tcPr>
            <w:tcW w:w="4444" w:type="dxa"/>
          </w:tcPr>
          <w:p w:rsidR="0071591C" w:rsidRDefault="0071591C" w:rsidP="00B91C99">
            <w:pPr>
              <w:pStyle w:val="ConsPlusNormal"/>
              <w:jc w:val="right"/>
            </w:pPr>
            <w:r>
              <w:t>_________</w:t>
            </w:r>
          </w:p>
          <w:p w:rsidR="0071591C" w:rsidRDefault="0071591C" w:rsidP="00B91C99">
            <w:pPr>
              <w:pStyle w:val="ConsPlusNormal"/>
              <w:jc w:val="right"/>
            </w:pPr>
            <w:r>
              <w:t>(подпись)</w:t>
            </w:r>
          </w:p>
          <w:p w:rsidR="0071591C" w:rsidRDefault="0071591C" w:rsidP="00B91C99">
            <w:pPr>
              <w:pStyle w:val="ConsPlusNormal"/>
              <w:jc w:val="both"/>
            </w:pPr>
            <w:r>
              <w:t>М.П.</w:t>
            </w:r>
          </w:p>
        </w:tc>
      </w:tr>
    </w:tbl>
    <w:p w:rsidR="0071591C" w:rsidRDefault="0071591C" w:rsidP="0071591C">
      <w:pPr>
        <w:pStyle w:val="ConsPlusNormal"/>
        <w:jc w:val="both"/>
      </w:pPr>
    </w:p>
    <w:p w:rsidR="0071591C" w:rsidRDefault="0071591C" w:rsidP="0071591C">
      <w:pPr>
        <w:pStyle w:val="ConsPlusNormal"/>
        <w:ind w:firstLine="540"/>
        <w:jc w:val="both"/>
      </w:pPr>
      <w:r>
        <w:t>--------------------------------</w:t>
      </w:r>
    </w:p>
    <w:p w:rsidR="0071591C" w:rsidRDefault="0071591C" w:rsidP="0071591C">
      <w:pPr>
        <w:pStyle w:val="ConsPlusNormal"/>
        <w:spacing w:before="240"/>
        <w:ind w:firstLine="540"/>
        <w:jc w:val="both"/>
      </w:pPr>
      <w:bookmarkStart w:id="5" w:name="Par3933"/>
      <w:bookmarkEnd w:id="5"/>
      <w:r>
        <w:t xml:space="preserve">&lt;1&gt; Подлежит указанию, если </w:t>
      </w:r>
      <w:proofErr w:type="spellStart"/>
      <w:r>
        <w:t>энергопринимающее</w:t>
      </w:r>
      <w:proofErr w:type="spellEnd"/>
      <w:r>
        <w:t xml:space="preserve"> устройство заявителя ранее в надлежащем порядке </w:t>
      </w:r>
      <w:proofErr w:type="gramStart"/>
      <w:r>
        <w:t>было технологически присоединено</w:t>
      </w:r>
      <w:proofErr w:type="gramEnd"/>
      <w:r>
        <w:t xml:space="preserve">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71591C" w:rsidRDefault="0071591C" w:rsidP="0071591C">
      <w:pPr>
        <w:pStyle w:val="ConsPlusNormal"/>
        <w:spacing w:before="240"/>
        <w:ind w:firstLine="540"/>
        <w:jc w:val="both"/>
      </w:pPr>
      <w:bookmarkStart w:id="6" w:name="Par3934"/>
      <w:bookmarkEnd w:id="6"/>
      <w:r>
        <w:t>&lt;2&gt; Точки присоединения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w:t>
      </w:r>
    </w:p>
    <w:p w:rsidR="0071591C" w:rsidRDefault="0071591C" w:rsidP="0071591C">
      <w:pPr>
        <w:pStyle w:val="ConsPlusNormal"/>
        <w:jc w:val="both"/>
      </w:pPr>
      <w:r>
        <w:t xml:space="preserve">(в ред. </w:t>
      </w:r>
      <w:hyperlink r:id="rId7" w:history="1">
        <w:r>
          <w:rPr>
            <w:color w:val="0000FF"/>
          </w:rPr>
          <w:t>Постановления</w:t>
        </w:r>
      </w:hyperlink>
      <w:r>
        <w:t xml:space="preserve"> Правительства РФ от 30.06.2022 N 1178)</w:t>
      </w:r>
    </w:p>
    <w:p w:rsidR="0071591C" w:rsidRDefault="0071591C" w:rsidP="0071591C">
      <w:pPr>
        <w:pStyle w:val="ConsPlusNormal"/>
        <w:spacing w:before="240"/>
        <w:ind w:firstLine="540"/>
        <w:jc w:val="both"/>
      </w:pPr>
      <w:bookmarkStart w:id="7" w:name="Par3936"/>
      <w:bookmarkEnd w:id="7"/>
      <w:r>
        <w:t xml:space="preserve">&lt;3&gt; Срок действия технических условий не может составлять менее 2 лет и более 5 </w:t>
      </w:r>
      <w:r>
        <w:lastRenderedPageBreak/>
        <w:t>лет.</w:t>
      </w:r>
      <w:bookmarkStart w:id="8" w:name="_GoBack"/>
      <w:bookmarkEnd w:id="8"/>
    </w:p>
    <w:sectPr w:rsidR="0071591C">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C03" w:rsidRDefault="00FB5C03" w:rsidP="0071591C">
      <w:pPr>
        <w:spacing w:after="0" w:line="240" w:lineRule="auto"/>
      </w:pPr>
      <w:r>
        <w:separator/>
      </w:r>
    </w:p>
  </w:endnote>
  <w:endnote w:type="continuationSeparator" w:id="0">
    <w:p w:rsidR="00FB5C03" w:rsidRDefault="00FB5C03" w:rsidP="00715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9062900"/>
      <w:docPartObj>
        <w:docPartGallery w:val="Page Numbers (Bottom of Page)"/>
        <w:docPartUnique/>
      </w:docPartObj>
    </w:sdtPr>
    <w:sdtEndPr/>
    <w:sdtContent>
      <w:p w:rsidR="0071591C" w:rsidRDefault="0071591C">
        <w:pPr>
          <w:pStyle w:val="a5"/>
          <w:jc w:val="center"/>
        </w:pPr>
        <w:r>
          <w:fldChar w:fldCharType="begin"/>
        </w:r>
        <w:r>
          <w:instrText>PAGE   \* MERGEFORMAT</w:instrText>
        </w:r>
        <w:r>
          <w:fldChar w:fldCharType="separate"/>
        </w:r>
        <w:r w:rsidR="00CB168A">
          <w:rPr>
            <w:noProof/>
          </w:rPr>
          <w:t>7</w:t>
        </w:r>
        <w:r>
          <w:fldChar w:fldCharType="end"/>
        </w:r>
      </w:p>
    </w:sdtContent>
  </w:sdt>
  <w:p w:rsidR="0071591C" w:rsidRDefault="0071591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C03" w:rsidRDefault="00FB5C03" w:rsidP="0071591C">
      <w:pPr>
        <w:spacing w:after="0" w:line="240" w:lineRule="auto"/>
      </w:pPr>
      <w:r>
        <w:separator/>
      </w:r>
    </w:p>
  </w:footnote>
  <w:footnote w:type="continuationSeparator" w:id="0">
    <w:p w:rsidR="00FB5C03" w:rsidRDefault="00FB5C03" w:rsidP="007159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1C"/>
    <w:rsid w:val="003376A0"/>
    <w:rsid w:val="00475AB9"/>
    <w:rsid w:val="004E348E"/>
    <w:rsid w:val="0071591C"/>
    <w:rsid w:val="0080400C"/>
    <w:rsid w:val="00CB168A"/>
    <w:rsid w:val="00FB5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A847"/>
  <w15:chartTrackingRefBased/>
  <w15:docId w15:val="{D95E3238-3D60-4A0E-A27B-BC6836475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591C"/>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591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71591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header"/>
    <w:basedOn w:val="a"/>
    <w:link w:val="a4"/>
    <w:uiPriority w:val="99"/>
    <w:unhideWhenUsed/>
    <w:rsid w:val="0071591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1591C"/>
    <w:rPr>
      <w:rFonts w:eastAsiaTheme="minorEastAsia" w:cs="Times New Roman"/>
      <w:lang w:eastAsia="ru-RU"/>
    </w:rPr>
  </w:style>
  <w:style w:type="paragraph" w:styleId="a5">
    <w:name w:val="footer"/>
    <w:basedOn w:val="a"/>
    <w:link w:val="a6"/>
    <w:uiPriority w:val="99"/>
    <w:unhideWhenUsed/>
    <w:rsid w:val="0071591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1591C"/>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login.consultant.ru/link/?req=doc&amp;demo=2&amp;base=LAW&amp;n=420866&amp;date=19.07.2022&amp;dst=100301&amp;fie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demo=2&amp;base=LAW&amp;n=410306&amp;date=19.07.202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2816</Words>
  <Characters>16057</Characters>
  <Application>Microsoft Office Word</Application>
  <DocSecurity>0</DocSecurity>
  <Lines>133</Lines>
  <Paragraphs>37</Paragraphs>
  <ScaleCrop>false</ScaleCrop>
  <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2022-08-01T23:41:00Z</dcterms:created>
  <dcterms:modified xsi:type="dcterms:W3CDTF">2026-02-16T01:41:00Z</dcterms:modified>
</cp:coreProperties>
</file>